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52D3" w14:textId="16500C32" w:rsidR="003A7B23" w:rsidRDefault="00C15AEC" w:rsidP="003A7B23">
      <w:pPr>
        <w:spacing w:after="0" w:line="240" w:lineRule="auto"/>
        <w:jc w:val="center"/>
        <w:rPr>
          <w:b/>
          <w:bCs/>
        </w:rPr>
      </w:pPr>
      <w:r>
        <w:rPr>
          <w:rFonts w:ascii="Helvetica" w:eastAsia="Times New Roman" w:hAnsi="Helvetica" w:cs="Helvetica"/>
          <w:noProof/>
          <w:color w:val="797F83"/>
          <w:sz w:val="21"/>
          <w:szCs w:val="21"/>
          <w:lang w:eastAsia="it-IT"/>
        </w:rPr>
        <w:drawing>
          <wp:anchor distT="0" distB="0" distL="114300" distR="114300" simplePos="0" relativeHeight="251659264" behindDoc="0" locked="0" layoutInCell="1" allowOverlap="1" wp14:anchorId="17F088D9" wp14:editId="01BEA688">
            <wp:simplePos x="0" y="0"/>
            <wp:positionH relativeFrom="margin">
              <wp:posOffset>0</wp:posOffset>
            </wp:positionH>
            <wp:positionV relativeFrom="margin">
              <wp:posOffset>175260</wp:posOffset>
            </wp:positionV>
            <wp:extent cx="1577340" cy="1181100"/>
            <wp:effectExtent l="0" t="0" r="3810" b="0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60FE9" w14:textId="77777777" w:rsidR="00284DBA" w:rsidRDefault="00284DBA" w:rsidP="00284DBA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0"/>
          <w:szCs w:val="20"/>
          <w:lang w:eastAsia="it-IT"/>
        </w:rPr>
      </w:pPr>
    </w:p>
    <w:p w14:paraId="727DDADA" w14:textId="77777777" w:rsidR="00C15AEC" w:rsidRPr="00C15AEC" w:rsidRDefault="00C15AEC" w:rsidP="00C15A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>
        <w:t xml:space="preserve"> </w:t>
      </w:r>
      <w:r w:rsidRPr="00C15AE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Piano di Attuazione Regionale “GARANZIA GIOVANI IN CAMPANIA” </w:t>
      </w:r>
    </w:p>
    <w:p w14:paraId="7862CCC9" w14:textId="4B9F1B4C" w:rsidR="00C15AEC" w:rsidRDefault="00C15AEC" w:rsidP="00C15A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C15AEC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AVVISO</w:t>
      </w:r>
      <w:r w:rsidR="0034674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</w:t>
      </w:r>
      <w:r w:rsidR="00346740" w:rsidRPr="0034674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Misura 3 - Accompagnamento al lavoro</w:t>
      </w:r>
    </w:p>
    <w:p w14:paraId="0D44C337" w14:textId="5E467AD8" w:rsidR="00C15AEC" w:rsidRPr="00C15AEC" w:rsidRDefault="00C15AEC" w:rsidP="00C15A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eastAsia="it-IT"/>
        </w:rPr>
      </w:pPr>
      <w:r w:rsidRPr="00C15AEC">
        <w:rPr>
          <w:rFonts w:asciiTheme="minorHAnsi" w:hAnsiTheme="minorHAnsi" w:cstheme="minorHAnsi"/>
          <w:i/>
          <w:iCs/>
          <w:sz w:val="20"/>
          <w:szCs w:val="20"/>
          <w:lang w:eastAsia="it-IT"/>
        </w:rPr>
        <w:t>DD 1290 del 09/12/2019</w:t>
      </w:r>
    </w:p>
    <w:tbl>
      <w:tblPr>
        <w:tblStyle w:val="Grigliatabella"/>
        <w:tblW w:w="0" w:type="auto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1555"/>
        <w:gridCol w:w="8865"/>
      </w:tblGrid>
      <w:tr w:rsidR="003A7B23" w14:paraId="21F0D006" w14:textId="77777777" w:rsidTr="006B2241">
        <w:tc>
          <w:tcPr>
            <w:tcW w:w="1555" w:type="dxa"/>
            <w:hideMark/>
          </w:tcPr>
          <w:p w14:paraId="6A56453F" w14:textId="6141D587" w:rsidR="00A17E8D" w:rsidRDefault="00A17E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</w:p>
          <w:p w14:paraId="6E1243C3" w14:textId="59FA1721" w:rsidR="003A7B23" w:rsidRDefault="003A7B2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Finalità</w:t>
            </w:r>
          </w:p>
        </w:tc>
        <w:tc>
          <w:tcPr>
            <w:tcW w:w="8865" w:type="dxa"/>
            <w:hideMark/>
          </w:tcPr>
          <w:p w14:paraId="4DBE8B3F" w14:textId="4CC4F7A4" w:rsidR="003A7B23" w:rsidRPr="00392BB3" w:rsidRDefault="0078390D" w:rsidP="00C15AEC">
            <w:pPr>
              <w:spacing w:after="0" w:line="240" w:lineRule="auto"/>
              <w:jc w:val="both"/>
              <w:rPr>
                <w:rFonts w:cs="Times-Bold"/>
              </w:rPr>
            </w:pPr>
            <w:r w:rsidRPr="00392BB3">
              <w:rPr>
                <w:rFonts w:cs="Times-Bold"/>
              </w:rPr>
              <w:t>Obiettivo della misura è progettare e attivare le misure di inserimento lavorativo, sostenendo il giovane nelle fasi di avvio e ingresso alle esperienze di lavoro attraverso: scouting delle opportunità, definizione e gestione della tipologia di accompagnamento e tutoring, matching rispetto alle caratteristiche e alle propensioni del giovane.</w:t>
            </w:r>
          </w:p>
        </w:tc>
      </w:tr>
      <w:tr w:rsidR="00313572" w14:paraId="5EFB2F4C" w14:textId="77777777" w:rsidTr="006A70C8">
        <w:tc>
          <w:tcPr>
            <w:tcW w:w="1555" w:type="dxa"/>
          </w:tcPr>
          <w:p w14:paraId="3A67B1B5" w14:textId="5741645D" w:rsidR="00313572" w:rsidRDefault="0078390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D</w:t>
            </w:r>
            <w:r w:rsidR="001D42A1">
              <w:rPr>
                <w:rFonts w:cs="Times-Bold"/>
                <w:b/>
                <w:bCs/>
                <w:color w:val="2F5496"/>
              </w:rPr>
              <w:t xml:space="preserve">urata della Misura </w:t>
            </w:r>
          </w:p>
        </w:tc>
        <w:tc>
          <w:tcPr>
            <w:tcW w:w="8865" w:type="dxa"/>
            <w:shd w:val="clear" w:color="auto" w:fill="FFFFFF" w:themeFill="background1"/>
          </w:tcPr>
          <w:p w14:paraId="371941B9" w14:textId="32CD3A33" w:rsidR="00313572" w:rsidRPr="006A70C8" w:rsidRDefault="0078390D" w:rsidP="0031357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A70C8">
              <w:t>La durata della misura di accompagnamento al lavoro è pari a 6 mesi. Il periodo si intende sospeso se il giovane è indirizzato ad un percorso di formazione gestito a livello regionale. Il periodo si intende altresì sospeso in caso di contratti stipulati durante l’erogazione del servizio, ma di durata inferiore ai 6 mesi, per il periodo di vigenza del contratto medesimo. Se al termine del contratto di durata   inferiore   a   6   mesi   questo   non   viene   prorogato/trasformato   in   contratto   a   tempo indeterminato, il servizio di accompagnamento riprende a decorrere dalla data di interruzione della sospensione fino a concorrenza dei 6 mesi previsti.</w:t>
            </w:r>
          </w:p>
        </w:tc>
      </w:tr>
      <w:tr w:rsidR="00E768F5" w14:paraId="6E65521B" w14:textId="77777777" w:rsidTr="00E962CB">
        <w:tc>
          <w:tcPr>
            <w:tcW w:w="1555" w:type="dxa"/>
            <w:shd w:val="clear" w:color="auto" w:fill="auto"/>
          </w:tcPr>
          <w:p w14:paraId="7B91530F" w14:textId="57220536" w:rsidR="00E768F5" w:rsidRPr="00313572" w:rsidRDefault="00E768F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  <w:highlight w:val="yellow"/>
              </w:rPr>
            </w:pPr>
            <w:r w:rsidRPr="00E768F5">
              <w:rPr>
                <w:rFonts w:cs="Times-Bold"/>
                <w:b/>
                <w:bCs/>
                <w:color w:val="2F5496"/>
              </w:rPr>
              <w:t>Chi può essere assunto?</w:t>
            </w:r>
          </w:p>
        </w:tc>
        <w:tc>
          <w:tcPr>
            <w:tcW w:w="8865" w:type="dxa"/>
            <w:shd w:val="clear" w:color="auto" w:fill="auto"/>
          </w:tcPr>
          <w:p w14:paraId="002CB276" w14:textId="77777777" w:rsidR="00E768F5" w:rsidRDefault="00E768F5" w:rsidP="00E768F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</w:pPr>
            <w:r w:rsidRPr="00E962CB">
              <w:rPr>
                <w:b/>
                <w:bCs/>
              </w:rPr>
              <w:t>I giovani NEET</w:t>
            </w:r>
            <w:r w:rsidRPr="00487CD9">
              <w:t xml:space="preserve"> di età compresa tra i 16 e i 29 anni</w:t>
            </w:r>
            <w:r>
              <w:t xml:space="preserve"> che: </w:t>
            </w:r>
          </w:p>
          <w:p w14:paraId="4DC710B0" w14:textId="77777777" w:rsidR="00E768F5" w:rsidRPr="00487CD9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" w:line="240" w:lineRule="auto"/>
              <w:jc w:val="both"/>
            </w:pPr>
            <w:r>
              <w:t>siano</w:t>
            </w:r>
            <w:r w:rsidRPr="00487CD9">
              <w:t xml:space="preserve"> disoccupati ai sensi dell’art. 19 del D.Lgs. 150 del 14/09/2015 e </w:t>
            </w:r>
            <w:proofErr w:type="gramStart"/>
            <w:r w:rsidRPr="00487CD9">
              <w:t>ss.mm.ii</w:t>
            </w:r>
            <w:proofErr w:type="gramEnd"/>
            <w:r w:rsidRPr="00487CD9">
              <w:t xml:space="preserve"> ed ai sensi dell’art.4 comma 15-quater del D.L n. 4/2019 (convertito con modificazione dalla L. n 26 del 28/03/2019); </w:t>
            </w:r>
          </w:p>
          <w:p w14:paraId="68D81624" w14:textId="77777777" w:rsidR="00E768F5" w:rsidRPr="00487CD9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" w:line="240" w:lineRule="auto"/>
            </w:pPr>
            <w:r w:rsidRPr="00487CD9">
              <w:t>non frequent</w:t>
            </w:r>
            <w:r>
              <w:t>ino</w:t>
            </w:r>
            <w:r w:rsidRPr="00487CD9">
              <w:t xml:space="preserve"> un regolare corso di studi; </w:t>
            </w:r>
          </w:p>
          <w:p w14:paraId="44D64203" w14:textId="77777777" w:rsidR="00E768F5" w:rsidRPr="00487CD9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" w:line="240" w:lineRule="auto"/>
              <w:jc w:val="both"/>
            </w:pPr>
            <w:r w:rsidRPr="00487CD9">
              <w:t xml:space="preserve">non </w:t>
            </w:r>
            <w:r>
              <w:t xml:space="preserve">siano </w:t>
            </w:r>
            <w:r w:rsidRPr="00487CD9">
              <w:t xml:space="preserve">inseriti in alcun corso di formazione, compresi quelli di aggiornamento per l’esercizio della professione o per il mantenimento dell’iscrizione ad un Albo o Ordine professionale; </w:t>
            </w:r>
          </w:p>
          <w:p w14:paraId="6AAF4C3F" w14:textId="77777777" w:rsidR="00E768F5" w:rsidRPr="00487CD9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7CD9">
              <w:t xml:space="preserve">non </w:t>
            </w:r>
            <w:r>
              <w:t>siano</w:t>
            </w:r>
            <w:r w:rsidRPr="00487CD9">
              <w:t xml:space="preserve"> inseriti in percorsi di tirocinio curriculare e/o extracurriculare, in quanto misura formativa. </w:t>
            </w:r>
          </w:p>
          <w:p w14:paraId="620D00F3" w14:textId="77777777" w:rsidR="00E768F5" w:rsidRPr="00487CD9" w:rsidRDefault="00E768F5" w:rsidP="00E768F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62CB">
              <w:rPr>
                <w:b/>
                <w:bCs/>
              </w:rPr>
              <w:t>i giovani anche non NEET</w:t>
            </w:r>
            <w:r w:rsidRPr="00487CD9">
              <w:t xml:space="preserve"> di età compresa tra i 16 a 35 anni (34 anni e 364 giorni) che risultino ammessi alle operazioni finanziate con l’Asse 1 Bis del PAR Campania</w:t>
            </w:r>
            <w:r>
              <w:t xml:space="preserve"> e che:</w:t>
            </w:r>
          </w:p>
          <w:p w14:paraId="27EA51FB" w14:textId="77777777" w:rsidR="00E768F5" w:rsidRPr="00C102C5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siano </w:t>
            </w:r>
            <w:r w:rsidRPr="00C102C5">
              <w:t xml:space="preserve">disoccupati ai sensi del combinato disposto dell’art. 19 del D.Lgs. 150 del 14/09/2015 e dell’art.4 comma 15-quater del D.L n. 4/2019 (convertito con modificazione dalla L. n 26 del 28/03/2019); </w:t>
            </w:r>
          </w:p>
          <w:p w14:paraId="6357CCA5" w14:textId="77777777" w:rsidR="00E768F5" w:rsidRPr="00C102C5" w:rsidRDefault="00E768F5" w:rsidP="00E768F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102C5">
              <w:t xml:space="preserve">siano </w:t>
            </w:r>
            <w:r w:rsidRPr="00487CD9">
              <w:t>residenti</w:t>
            </w:r>
            <w:r w:rsidRPr="00487CD9"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 nelle Regioni meno sviluppate e in transizione beneficiarie dell’Asse I bis</w:t>
            </w: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>.</w:t>
            </w:r>
          </w:p>
          <w:p w14:paraId="3A52B434" w14:textId="77777777" w:rsidR="00E768F5" w:rsidRDefault="00E768F5" w:rsidP="00E768F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02C5">
              <w:t xml:space="preserve">Entrambe le categorie di giovani devono: essere iscritti al Programma Garanzia Giovani, </w:t>
            </w:r>
            <w:r w:rsidRPr="00487CD9">
              <w:t>aver stipulato un PIP/PS; non essere in obbligo formativo</w:t>
            </w:r>
            <w:r>
              <w:t>.</w:t>
            </w:r>
          </w:p>
          <w:p w14:paraId="112C5FD6" w14:textId="4801769D" w:rsidR="00E768F5" w:rsidRDefault="00E768F5" w:rsidP="00E7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EF6B7B" w14:paraId="1F63FF74" w14:textId="77777777" w:rsidTr="00392BB3">
        <w:tc>
          <w:tcPr>
            <w:tcW w:w="1555" w:type="dxa"/>
            <w:shd w:val="clear" w:color="auto" w:fill="auto"/>
          </w:tcPr>
          <w:p w14:paraId="2C11C60F" w14:textId="06A1EDEE" w:rsidR="00EF6B7B" w:rsidRPr="00E768F5" w:rsidRDefault="0056580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</w:rPr>
            </w:pPr>
            <w:r>
              <w:rPr>
                <w:rFonts w:cs="Times-Bold"/>
                <w:b/>
                <w:bCs/>
                <w:color w:val="2F5496"/>
              </w:rPr>
              <w:t>Chi attiva la Misura?</w:t>
            </w:r>
          </w:p>
        </w:tc>
        <w:tc>
          <w:tcPr>
            <w:tcW w:w="8865" w:type="dxa"/>
            <w:shd w:val="clear" w:color="auto" w:fill="auto"/>
          </w:tcPr>
          <w:p w14:paraId="40E80065" w14:textId="4B37A375" w:rsidR="00E768F5" w:rsidRPr="002B61EC" w:rsidRDefault="00565806" w:rsidP="000707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Il soggetto accreditato/Operatore avvia l'attività di intermediazione tra domanda e offerta di lavoro, con l’obiettivo di realizzare l’inserimento lavorativo del giovane attraverso l’attivazione di un rapporto di lavoro subordinato o di somministrazione a tempo indeterminato, determinato, in apprendistato di durata pari o superiore a 6 mesi</w:t>
            </w:r>
            <w:proofErr w:type="gramStart"/>
            <w:r>
              <w:t>. .</w:t>
            </w:r>
            <w:proofErr w:type="gramEnd"/>
            <w:r>
              <w:t xml:space="preserve">  </w:t>
            </w:r>
            <w:r>
              <w:tab/>
            </w:r>
          </w:p>
        </w:tc>
      </w:tr>
      <w:tr w:rsidR="00E768F5" w14:paraId="1BE976F2" w14:textId="77777777" w:rsidTr="00392BB3">
        <w:tc>
          <w:tcPr>
            <w:tcW w:w="1555" w:type="dxa"/>
            <w:shd w:val="clear" w:color="auto" w:fill="auto"/>
          </w:tcPr>
          <w:p w14:paraId="7C38D030" w14:textId="2E99630B" w:rsidR="00E768F5" w:rsidRPr="0007078E" w:rsidRDefault="0007078E" w:rsidP="0007078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  <w:highlight w:val="yellow"/>
              </w:rPr>
            </w:pPr>
            <w:r w:rsidRPr="0007078E">
              <w:rPr>
                <w:rFonts w:cs="Times-Bold"/>
                <w:b/>
                <w:bCs/>
                <w:color w:val="4472C4" w:themeColor="accent1"/>
              </w:rPr>
              <w:t>Procedure di attuazione</w:t>
            </w:r>
          </w:p>
        </w:tc>
        <w:tc>
          <w:tcPr>
            <w:tcW w:w="8865" w:type="dxa"/>
            <w:shd w:val="clear" w:color="auto" w:fill="auto"/>
          </w:tcPr>
          <w:p w14:paraId="613C3157" w14:textId="77777777" w:rsidR="0007078E" w:rsidRPr="0007078E" w:rsidRDefault="0007078E" w:rsidP="000707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 w:rsidRPr="0007078E">
              <w:rPr>
                <w:rFonts w:cs="Calibri"/>
                <w:color w:val="000000"/>
                <w:sz w:val="23"/>
                <w:szCs w:val="23"/>
                <w:lang w:eastAsia="it-IT"/>
              </w:rPr>
              <w:t>Il Soggetto accreditato, attua la Misura in due modalità:</w:t>
            </w:r>
          </w:p>
          <w:p w14:paraId="4456634A" w14:textId="3086A39C" w:rsidR="00E768F5" w:rsidRDefault="0007078E" w:rsidP="000707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 w:rsidRPr="0007078E">
              <w:rPr>
                <w:rFonts w:cs="Calibri"/>
                <w:color w:val="000000"/>
                <w:sz w:val="23"/>
                <w:szCs w:val="23"/>
                <w:lang w:eastAsia="it-IT"/>
              </w:rPr>
              <w:t>-</w:t>
            </w:r>
            <w:r w:rsidRPr="0007078E">
              <w:rPr>
                <w:rFonts w:cs="Calibri"/>
                <w:color w:val="000000"/>
                <w:sz w:val="23"/>
                <w:szCs w:val="23"/>
                <w:lang w:eastAsia="it-IT"/>
              </w:rPr>
              <w:tab/>
              <w:t>alla presenza del destinatario, mediante interviste e colloqui, redazione di bilancio di competenze e, in generale, ogni forma di assistenza personalizzata che sia necessaria per il matching con le opportunità rilevate o rilevabili;</w:t>
            </w:r>
          </w:p>
          <w:p w14:paraId="383F64EC" w14:textId="1FEF3FEE" w:rsidR="0007078E" w:rsidRDefault="0007078E" w:rsidP="000707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lastRenderedPageBreak/>
              <w:t xml:space="preserve">- </w:t>
            </w:r>
            <w:r w:rsidRPr="0007078E">
              <w:rPr>
                <w:rFonts w:cs="Calibri"/>
                <w:color w:val="000000"/>
                <w:sz w:val="23"/>
                <w:szCs w:val="23"/>
                <w:lang w:eastAsia="it-IT"/>
              </w:rPr>
              <w:t>in back office, finalizzate alla ricerca della collocazione più rispondente alle esigenze del giovane e alla promozione dei profili, delle competenze e della professionalità del NEET.</w:t>
            </w:r>
          </w:p>
          <w:p w14:paraId="2A97C83C" w14:textId="22C395CB" w:rsidR="0007078E" w:rsidRPr="00E768F5" w:rsidRDefault="0007078E" w:rsidP="000707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</w:p>
        </w:tc>
      </w:tr>
      <w:tr w:rsidR="0007078E" w:rsidRPr="00E768F5" w14:paraId="7A53CFCE" w14:textId="77777777" w:rsidTr="0023238C">
        <w:tc>
          <w:tcPr>
            <w:tcW w:w="1555" w:type="dxa"/>
            <w:shd w:val="clear" w:color="auto" w:fill="auto"/>
          </w:tcPr>
          <w:p w14:paraId="01217FD5" w14:textId="77777777" w:rsidR="0007078E" w:rsidRPr="00313572" w:rsidRDefault="0007078E" w:rsidP="0023238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Times-Bold"/>
                <w:b/>
                <w:bCs/>
                <w:color w:val="2F5496"/>
                <w:highlight w:val="yellow"/>
              </w:rPr>
            </w:pPr>
            <w:r w:rsidRPr="002B61EC">
              <w:rPr>
                <w:rFonts w:cs="Times-Bold"/>
                <w:b/>
                <w:bCs/>
                <w:color w:val="2F5496"/>
              </w:rPr>
              <w:lastRenderedPageBreak/>
              <w:t xml:space="preserve">Scadenza </w:t>
            </w:r>
          </w:p>
        </w:tc>
        <w:tc>
          <w:tcPr>
            <w:tcW w:w="8865" w:type="dxa"/>
            <w:shd w:val="clear" w:color="auto" w:fill="auto"/>
          </w:tcPr>
          <w:p w14:paraId="7D31CB5E" w14:textId="16C75BB9" w:rsidR="0007078E" w:rsidRPr="00E768F5" w:rsidRDefault="0007078E" w:rsidP="002323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In corso e </w:t>
            </w:r>
            <w:r w:rsidRPr="00E768F5"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comunque fino ad esaurimento delle risorse disponibili. </w:t>
            </w:r>
          </w:p>
        </w:tc>
      </w:tr>
    </w:tbl>
    <w:p w14:paraId="430A0DCE" w14:textId="514713F8" w:rsidR="00AD699F" w:rsidRPr="00A40990" w:rsidRDefault="00AD699F" w:rsidP="00BE6891">
      <w:pPr>
        <w:sectPr w:rsidR="00AD699F" w:rsidRPr="00A40990" w:rsidSect="002B5672">
          <w:headerReference w:type="default" r:id="rId9"/>
          <w:footerReference w:type="default" r:id="rId10"/>
          <w:pgSz w:w="11906" w:h="16838"/>
          <w:pgMar w:top="2102" w:right="720" w:bottom="720" w:left="720" w:header="567" w:footer="204" w:gutter="0"/>
          <w:cols w:space="708"/>
          <w:formProt w:val="0"/>
          <w:docGrid w:linePitch="360"/>
        </w:sectPr>
      </w:pPr>
    </w:p>
    <w:p w14:paraId="73C07857" w14:textId="77777777" w:rsidR="00B8317F" w:rsidRPr="00BE6891" w:rsidRDefault="00B8317F" w:rsidP="00BE6891"/>
    <w:sectPr w:rsidR="00B8317F" w:rsidRPr="00BE6891" w:rsidSect="000B2F4F">
      <w:type w:val="continuous"/>
      <w:pgSz w:w="11906" w:h="16838"/>
      <w:pgMar w:top="2102" w:right="720" w:bottom="720" w:left="720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C040" w14:textId="77777777" w:rsidR="00DC176A" w:rsidRDefault="00DC176A" w:rsidP="00C96A5A">
      <w:pPr>
        <w:spacing w:after="0" w:line="240" w:lineRule="auto"/>
      </w:pPr>
      <w:r>
        <w:separator/>
      </w:r>
    </w:p>
  </w:endnote>
  <w:endnote w:type="continuationSeparator" w:id="0">
    <w:p w14:paraId="26EBA314" w14:textId="77777777" w:rsidR="00DC176A" w:rsidRDefault="00DC176A" w:rsidP="00C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67"/>
      <w:gridCol w:w="700"/>
      <w:gridCol w:w="3433"/>
      <w:gridCol w:w="2762"/>
      <w:gridCol w:w="2904"/>
    </w:tblGrid>
    <w:tr w:rsidR="004257E8" w14:paraId="5D9EA8E8" w14:textId="77777777" w:rsidTr="00307966">
      <w:tc>
        <w:tcPr>
          <w:tcW w:w="675" w:type="dxa"/>
          <w:shd w:val="clear" w:color="auto" w:fill="auto"/>
        </w:tcPr>
        <w:p w14:paraId="60CD9A11" w14:textId="07CCBDB8" w:rsidR="006B4A14" w:rsidRDefault="00432EDE" w:rsidP="004257E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4CFC5F25" wp14:editId="209ED136">
                <wp:extent cx="180975" cy="171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</w:tcPr>
        <w:p w14:paraId="4A9C5CA9" w14:textId="5D97CC1C" w:rsidR="006B4A14" w:rsidRDefault="00432EDE" w:rsidP="004257E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8DAFD1D" wp14:editId="05D1D2FC">
                <wp:extent cx="180975" cy="171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6B9B9B1B" w14:textId="77777777" w:rsidR="006B4A14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 xml:space="preserve">Tempi Moderni </w:t>
          </w:r>
          <w:r w:rsidR="00C9380A" w:rsidRPr="00307966">
            <w:rPr>
              <w:sz w:val="18"/>
            </w:rPr>
            <w:t>S.p.A.</w:t>
          </w:r>
        </w:p>
        <w:p w14:paraId="4B9A413C" w14:textId="77777777" w:rsidR="009E0B55" w:rsidRPr="00307966" w:rsidRDefault="009E0B55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Agenzia per il Lavoro</w:t>
          </w:r>
        </w:p>
        <w:p w14:paraId="77C58052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Via Immacolata di Lourdes, 29</w:t>
          </w:r>
        </w:p>
        <w:p w14:paraId="6ED8CEB6" w14:textId="77777777" w:rsidR="009E0B55" w:rsidRPr="00307966" w:rsidRDefault="00C9380A" w:rsidP="009E0B55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31015 Conegliano (TV)</w:t>
          </w:r>
        </w:p>
      </w:tc>
      <w:tc>
        <w:tcPr>
          <w:tcW w:w="2835" w:type="dxa"/>
          <w:shd w:val="clear" w:color="auto" w:fill="auto"/>
        </w:tcPr>
        <w:p w14:paraId="0E7EFEF3" w14:textId="77777777" w:rsidR="009E0B55" w:rsidRPr="00307966" w:rsidRDefault="00C9380A" w:rsidP="004257E8">
          <w:pPr>
            <w:pStyle w:val="Pidipagina"/>
            <w:rPr>
              <w:sz w:val="18"/>
            </w:rPr>
          </w:pPr>
          <w:r w:rsidRPr="00307966">
            <w:rPr>
              <w:sz w:val="18"/>
            </w:rPr>
            <w:t>P.IVA</w:t>
          </w:r>
          <w:r w:rsidR="009E0B55" w:rsidRPr="00307966">
            <w:rPr>
              <w:sz w:val="18"/>
            </w:rPr>
            <w:t>:</w:t>
          </w:r>
          <w:r w:rsidR="002B5672" w:rsidRPr="00307966">
            <w:rPr>
              <w:sz w:val="18"/>
            </w:rPr>
            <w:t xml:space="preserve"> </w:t>
          </w:r>
          <w:r w:rsidRPr="00307966">
            <w:rPr>
              <w:sz w:val="18"/>
            </w:rPr>
            <w:t>04330930266</w:t>
          </w:r>
        </w:p>
        <w:p w14:paraId="39077A3B" w14:textId="77777777" w:rsidR="009E0B55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rFonts w:cs="Calibri"/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="009E0B55" w:rsidRPr="00307966">
            <w:rPr>
              <w:rFonts w:ascii="Wingdings" w:hAnsi="Wingdings"/>
              <w:sz w:val="18"/>
            </w:rPr>
            <w:t>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081 562 82 60</w:t>
          </w:r>
        </w:p>
        <w:p w14:paraId="6EE90DFC" w14:textId="77777777" w:rsidR="006B4A14" w:rsidRPr="00307966" w:rsidRDefault="00C9380A" w:rsidP="004257E8">
          <w:pPr>
            <w:pStyle w:val="Pidipagina"/>
            <w:tabs>
              <w:tab w:val="center" w:pos="142"/>
              <w:tab w:val="left" w:pos="340"/>
            </w:tabs>
            <w:rPr>
              <w:sz w:val="18"/>
            </w:rPr>
          </w:pPr>
          <w:r w:rsidRPr="00307966">
            <w:rPr>
              <w:rFonts w:cs="Calibri"/>
              <w:sz w:val="18"/>
            </w:rPr>
            <w:tab/>
          </w:r>
          <w:r w:rsidRPr="00307966">
            <w:rPr>
              <w:rFonts w:ascii="Wingdings" w:hAnsi="Wingdings"/>
              <w:sz w:val="18"/>
            </w:rPr>
            <w:t></w:t>
          </w:r>
          <w:r w:rsidRPr="00307966">
            <w:rPr>
              <w:sz w:val="18"/>
            </w:rPr>
            <w:tab/>
          </w:r>
          <w:r w:rsidRPr="00307966">
            <w:rPr>
              <w:rFonts w:cs="Calibri"/>
              <w:sz w:val="18"/>
            </w:rPr>
            <w:t>081 562 85 27</w:t>
          </w:r>
        </w:p>
      </w:tc>
      <w:tc>
        <w:tcPr>
          <w:tcW w:w="2919" w:type="dxa"/>
          <w:shd w:val="clear" w:color="auto" w:fill="auto"/>
        </w:tcPr>
        <w:p w14:paraId="7DCA739B" w14:textId="77777777" w:rsidR="006B4A14" w:rsidRPr="00307966" w:rsidRDefault="00000000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hyperlink r:id="rId3" w:history="1">
            <w:r w:rsidR="00C9380A" w:rsidRPr="00307966">
              <w:rPr>
                <w:b/>
                <w:color w:val="FB8005"/>
                <w:sz w:val="18"/>
              </w:rPr>
              <w:t>info@tempimodernilavoro.com</w:t>
            </w:r>
          </w:hyperlink>
        </w:p>
        <w:p w14:paraId="5AC1F346" w14:textId="77777777" w:rsidR="009E0B55" w:rsidRPr="00307966" w:rsidRDefault="00D10025" w:rsidP="00307966">
          <w:pPr>
            <w:pStyle w:val="Pidipagina"/>
            <w:jc w:val="right"/>
            <w:rPr>
              <w:b/>
              <w:color w:val="FB8005"/>
              <w:sz w:val="18"/>
            </w:rPr>
          </w:pPr>
          <w:r w:rsidRPr="00307966">
            <w:rPr>
              <w:b/>
              <w:color w:val="FB8005"/>
              <w:sz w:val="18"/>
            </w:rPr>
            <w:t>www.tempimoderni</w:t>
          </w:r>
          <w:r w:rsidR="00C9380A" w:rsidRPr="00307966">
            <w:rPr>
              <w:b/>
              <w:color w:val="FB8005"/>
              <w:sz w:val="18"/>
            </w:rPr>
            <w:t>lavoro</w:t>
          </w:r>
          <w:r w:rsidRPr="00307966">
            <w:rPr>
              <w:b/>
              <w:color w:val="FB8005"/>
              <w:sz w:val="18"/>
            </w:rPr>
            <w:t>.</w:t>
          </w:r>
          <w:r w:rsidR="00C9380A" w:rsidRPr="00307966">
            <w:rPr>
              <w:b/>
              <w:color w:val="FB8005"/>
              <w:sz w:val="18"/>
            </w:rPr>
            <w:t>com</w:t>
          </w:r>
        </w:p>
      </w:tc>
    </w:tr>
  </w:tbl>
  <w:p w14:paraId="2AC2BC60" w14:textId="2F67ECA8" w:rsidR="00C96A5A" w:rsidRDefault="00432EDE" w:rsidP="00C96A5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CFFE0" wp14:editId="3CF8C9F1">
              <wp:simplePos x="0" y="0"/>
              <wp:positionH relativeFrom="column">
                <wp:posOffset>-702310</wp:posOffset>
              </wp:positionH>
              <wp:positionV relativeFrom="paragraph">
                <wp:posOffset>-622300</wp:posOffset>
              </wp:positionV>
              <wp:extent cx="1177925" cy="156845"/>
              <wp:effectExtent l="0" t="635" r="0" b="2540"/>
              <wp:wrapNone/>
              <wp:docPr id="4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1779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11302" w14:textId="77777777" w:rsidR="006418A7" w:rsidRPr="004C09F0" w:rsidRDefault="006418A7" w:rsidP="006418A7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MOD. TM</w:t>
                          </w:r>
                          <w:r w:rsidR="004C17B9">
                            <w:rPr>
                              <w:sz w:val="12"/>
                            </w:rPr>
                            <w:t xml:space="preserve"> 0</w:t>
                          </w:r>
                          <w:r w:rsidR="00C9380A">
                            <w:rPr>
                              <w:sz w:val="12"/>
                            </w:rPr>
                            <w:t>40</w:t>
                          </w:r>
                          <w:r>
                            <w:rPr>
                              <w:sz w:val="12"/>
                            </w:rPr>
                            <w:t xml:space="preserve"> rev.</w:t>
                          </w:r>
                          <w:r w:rsidR="00C9380A">
                            <w:rPr>
                              <w:sz w:val="12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 xml:space="preserve">.0 – </w:t>
                          </w:r>
                          <w:r w:rsidR="00D71F07">
                            <w:rPr>
                              <w:sz w:val="12"/>
                            </w:rPr>
                            <w:t>15</w:t>
                          </w:r>
                          <w:r>
                            <w:rPr>
                              <w:sz w:val="12"/>
                            </w:rPr>
                            <w:t>.0</w:t>
                          </w:r>
                          <w:r w:rsidR="00D71F07">
                            <w:rPr>
                              <w:sz w:val="12"/>
                            </w:rPr>
                            <w:t>5</w:t>
                          </w:r>
                          <w:r>
                            <w:rPr>
                              <w:sz w:val="12"/>
                            </w:rPr>
                            <w:t>.201</w:t>
                          </w:r>
                          <w:r w:rsidR="004C17B9">
                            <w:rPr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FFE0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-55.3pt;margin-top:-49pt;width:92.75pt;height:12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" filled="f" stroked="f" strokeweight=".5pt">
              <v:textbox style="layout-flow:vertical;mso-layout-flow-alt:bottom-to-top" inset="1mm,1mm,1mm,1mm">
                <w:txbxContent>
                  <w:p w14:paraId="5D611302" w14:textId="77777777" w:rsidR="006418A7" w:rsidRPr="004C09F0" w:rsidRDefault="006418A7" w:rsidP="006418A7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MOD. TM</w:t>
                    </w:r>
                    <w:r w:rsidR="004C17B9">
                      <w:rPr>
                        <w:sz w:val="12"/>
                      </w:rPr>
                      <w:t xml:space="preserve"> 0</w:t>
                    </w:r>
                    <w:r w:rsidR="00C9380A">
                      <w:rPr>
                        <w:sz w:val="12"/>
                      </w:rPr>
                      <w:t>40</w:t>
                    </w:r>
                    <w:r>
                      <w:rPr>
                        <w:sz w:val="12"/>
                      </w:rPr>
                      <w:t xml:space="preserve"> rev.</w:t>
                    </w:r>
                    <w:r w:rsidR="00C9380A">
                      <w:rPr>
                        <w:sz w:val="12"/>
                      </w:rPr>
                      <w:t>3</w:t>
                    </w:r>
                    <w:r>
                      <w:rPr>
                        <w:sz w:val="12"/>
                      </w:rPr>
                      <w:t xml:space="preserve">.0 – </w:t>
                    </w:r>
                    <w:r w:rsidR="00D71F07">
                      <w:rPr>
                        <w:sz w:val="12"/>
                      </w:rPr>
                      <w:t>15</w:t>
                    </w:r>
                    <w:r>
                      <w:rPr>
                        <w:sz w:val="12"/>
                      </w:rPr>
                      <w:t>.0</w:t>
                    </w:r>
                    <w:r w:rsidR="00D71F07">
                      <w:rPr>
                        <w:sz w:val="12"/>
                      </w:rPr>
                      <w:t>5</w:t>
                    </w:r>
                    <w:r>
                      <w:rPr>
                        <w:sz w:val="12"/>
                      </w:rPr>
                      <w:t>.201</w:t>
                    </w:r>
                    <w:r w:rsidR="004C17B9">
                      <w:rPr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0BC17E87" w14:textId="77777777" w:rsidR="00C96A5A" w:rsidRDefault="00C96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E911" w14:textId="77777777" w:rsidR="00DC176A" w:rsidRDefault="00DC176A" w:rsidP="00C96A5A">
      <w:pPr>
        <w:spacing w:after="0" w:line="240" w:lineRule="auto"/>
      </w:pPr>
      <w:r>
        <w:separator/>
      </w:r>
    </w:p>
  </w:footnote>
  <w:footnote w:type="continuationSeparator" w:id="0">
    <w:p w14:paraId="6B8EA449" w14:textId="77777777" w:rsidR="00DC176A" w:rsidRDefault="00DC176A" w:rsidP="00C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5162" w14:textId="2A0F2B3C" w:rsidR="00C96A5A" w:rsidRDefault="00432EDE" w:rsidP="00BE6891">
    <w:pPr>
      <w:pStyle w:val="Intestazione"/>
      <w:tabs>
        <w:tab w:val="clear" w:pos="4819"/>
        <w:tab w:val="clear" w:pos="9638"/>
        <w:tab w:val="right" w:pos="102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E4399" wp14:editId="5954ECD9">
          <wp:simplePos x="0" y="0"/>
          <wp:positionH relativeFrom="page">
            <wp:posOffset>6089015</wp:posOffset>
          </wp:positionH>
          <wp:positionV relativeFrom="page">
            <wp:posOffset>690880</wp:posOffset>
          </wp:positionV>
          <wp:extent cx="803275" cy="404495"/>
          <wp:effectExtent l="0" t="0" r="0" b="0"/>
          <wp:wrapNone/>
          <wp:docPr id="7" name="Immagine 1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7393A2"/>
        <w:sz w:val="14"/>
      </w:rPr>
      <w:drawing>
        <wp:inline distT="0" distB="0" distL="0" distR="0" wp14:anchorId="2C4422EB" wp14:editId="56E80228">
          <wp:extent cx="1038225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891">
      <w:rPr>
        <w:b/>
        <w:i/>
        <w:color w:val="7393A2"/>
        <w:sz w:val="14"/>
      </w:rPr>
      <w:tab/>
    </w:r>
    <w:r w:rsidR="002C1EE5">
      <w:rPr>
        <w:b/>
        <w:i/>
        <w:color w:val="7393A2"/>
        <w:sz w:val="14"/>
      </w:rPr>
      <w:t>C</w:t>
    </w:r>
    <w:r w:rsidR="00BE6891" w:rsidRPr="00350365">
      <w:rPr>
        <w:b/>
        <w:i/>
        <w:color w:val="7393A2"/>
        <w:sz w:val="14"/>
      </w:rPr>
      <w:t>ertificato ISO 900</w:t>
    </w:r>
    <w:r w:rsidR="002C1EE5">
      <w:rPr>
        <w:b/>
        <w:i/>
        <w:color w:val="7393A2"/>
        <w:sz w:val="14"/>
      </w:rPr>
      <w:t>1 n° 230913/4146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D5"/>
    <w:multiLevelType w:val="hybridMultilevel"/>
    <w:tmpl w:val="F4588F40"/>
    <w:lvl w:ilvl="0" w:tplc="16C033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5E1"/>
    <w:multiLevelType w:val="hybridMultilevel"/>
    <w:tmpl w:val="3D9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019"/>
    <w:multiLevelType w:val="hybridMultilevel"/>
    <w:tmpl w:val="2F6CC9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8DE"/>
    <w:multiLevelType w:val="hybridMultilevel"/>
    <w:tmpl w:val="E2DA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EE5"/>
    <w:multiLevelType w:val="multilevel"/>
    <w:tmpl w:val="118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83B4D"/>
    <w:multiLevelType w:val="hybridMultilevel"/>
    <w:tmpl w:val="D9C2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DFE"/>
    <w:multiLevelType w:val="multilevel"/>
    <w:tmpl w:val="043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769"/>
    <w:multiLevelType w:val="hybridMultilevel"/>
    <w:tmpl w:val="7590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EC1"/>
    <w:multiLevelType w:val="hybridMultilevel"/>
    <w:tmpl w:val="594C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FD8"/>
    <w:multiLevelType w:val="multilevel"/>
    <w:tmpl w:val="28B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27F43"/>
    <w:multiLevelType w:val="hybridMultilevel"/>
    <w:tmpl w:val="069E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21D"/>
    <w:multiLevelType w:val="hybridMultilevel"/>
    <w:tmpl w:val="FFC00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719F"/>
    <w:multiLevelType w:val="hybridMultilevel"/>
    <w:tmpl w:val="47FE6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2E88"/>
    <w:multiLevelType w:val="hybridMultilevel"/>
    <w:tmpl w:val="BC5EE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D6E79"/>
    <w:multiLevelType w:val="hybridMultilevel"/>
    <w:tmpl w:val="E6B07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B553B"/>
    <w:multiLevelType w:val="hybridMultilevel"/>
    <w:tmpl w:val="228A5E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689E"/>
    <w:multiLevelType w:val="hybridMultilevel"/>
    <w:tmpl w:val="65FCFC90"/>
    <w:lvl w:ilvl="0" w:tplc="B3848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2A90"/>
    <w:multiLevelType w:val="multilevel"/>
    <w:tmpl w:val="488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75435"/>
    <w:multiLevelType w:val="hybridMultilevel"/>
    <w:tmpl w:val="06D43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381D"/>
    <w:multiLevelType w:val="multilevel"/>
    <w:tmpl w:val="EF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795864">
    <w:abstractNumId w:val="17"/>
  </w:num>
  <w:num w:numId="2" w16cid:durableId="1883589446">
    <w:abstractNumId w:val="7"/>
  </w:num>
  <w:num w:numId="3" w16cid:durableId="880240555">
    <w:abstractNumId w:val="3"/>
  </w:num>
  <w:num w:numId="4" w16cid:durableId="1156335006">
    <w:abstractNumId w:val="10"/>
  </w:num>
  <w:num w:numId="5" w16cid:durableId="857887684">
    <w:abstractNumId w:val="0"/>
  </w:num>
  <w:num w:numId="6" w16cid:durableId="1346443557">
    <w:abstractNumId w:val="8"/>
  </w:num>
  <w:num w:numId="7" w16cid:durableId="89860157">
    <w:abstractNumId w:val="6"/>
  </w:num>
  <w:num w:numId="8" w16cid:durableId="1250195101">
    <w:abstractNumId w:val="4"/>
  </w:num>
  <w:num w:numId="9" w16cid:durableId="578976447">
    <w:abstractNumId w:val="9"/>
  </w:num>
  <w:num w:numId="10" w16cid:durableId="647710701">
    <w:abstractNumId w:val="19"/>
  </w:num>
  <w:num w:numId="11" w16cid:durableId="485391397">
    <w:abstractNumId w:val="5"/>
  </w:num>
  <w:num w:numId="12" w16cid:durableId="565456131">
    <w:abstractNumId w:val="14"/>
  </w:num>
  <w:num w:numId="13" w16cid:durableId="454715906">
    <w:abstractNumId w:val="15"/>
  </w:num>
  <w:num w:numId="14" w16cid:durableId="940062402">
    <w:abstractNumId w:val="2"/>
  </w:num>
  <w:num w:numId="15" w16cid:durableId="1757675637">
    <w:abstractNumId w:val="1"/>
  </w:num>
  <w:num w:numId="16" w16cid:durableId="323625337">
    <w:abstractNumId w:val="12"/>
  </w:num>
  <w:num w:numId="17" w16cid:durableId="823202299">
    <w:abstractNumId w:val="13"/>
  </w:num>
  <w:num w:numId="18" w16cid:durableId="242960481">
    <w:abstractNumId w:val="18"/>
  </w:num>
  <w:num w:numId="19" w16cid:durableId="590243224">
    <w:abstractNumId w:val="11"/>
  </w:num>
  <w:num w:numId="20" w16cid:durableId="1153596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yLDORwMOBTNty8F+iT6j3JKLSxlCfwGIeyuY8kdf0wgN+2kt68PiKfSH16UwTc8rFHzPqJUglZA+wV8Cotuzw==" w:salt="wpxZSae7K4qqeBwe0tm9/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A"/>
    <w:rsid w:val="00054C27"/>
    <w:rsid w:val="0007078E"/>
    <w:rsid w:val="00094677"/>
    <w:rsid w:val="00095B4E"/>
    <w:rsid w:val="000B2F4F"/>
    <w:rsid w:val="001C0AED"/>
    <w:rsid w:val="001D42A1"/>
    <w:rsid w:val="001E42A3"/>
    <w:rsid w:val="001F6D4C"/>
    <w:rsid w:val="00284DBA"/>
    <w:rsid w:val="002B3D57"/>
    <w:rsid w:val="002B5672"/>
    <w:rsid w:val="002B61EC"/>
    <w:rsid w:val="002C1EE5"/>
    <w:rsid w:val="002C45E6"/>
    <w:rsid w:val="00302324"/>
    <w:rsid w:val="00307966"/>
    <w:rsid w:val="0031123C"/>
    <w:rsid w:val="00313572"/>
    <w:rsid w:val="00346740"/>
    <w:rsid w:val="00355D63"/>
    <w:rsid w:val="0037056F"/>
    <w:rsid w:val="00392BB3"/>
    <w:rsid w:val="003A7B23"/>
    <w:rsid w:val="003B3686"/>
    <w:rsid w:val="0041015E"/>
    <w:rsid w:val="004257E8"/>
    <w:rsid w:val="00432EDE"/>
    <w:rsid w:val="004359AD"/>
    <w:rsid w:val="0044223B"/>
    <w:rsid w:val="00471635"/>
    <w:rsid w:val="00487CD9"/>
    <w:rsid w:val="00495531"/>
    <w:rsid w:val="004C17B9"/>
    <w:rsid w:val="004F26BA"/>
    <w:rsid w:val="00514A3C"/>
    <w:rsid w:val="00534533"/>
    <w:rsid w:val="00565806"/>
    <w:rsid w:val="00585A1E"/>
    <w:rsid w:val="005934A3"/>
    <w:rsid w:val="005B2E3A"/>
    <w:rsid w:val="006418A7"/>
    <w:rsid w:val="006A70C8"/>
    <w:rsid w:val="006B2241"/>
    <w:rsid w:val="006B4A14"/>
    <w:rsid w:val="006C017B"/>
    <w:rsid w:val="00723D0C"/>
    <w:rsid w:val="0078390D"/>
    <w:rsid w:val="007922D7"/>
    <w:rsid w:val="007E26D4"/>
    <w:rsid w:val="00880A47"/>
    <w:rsid w:val="00936E6D"/>
    <w:rsid w:val="009E0B55"/>
    <w:rsid w:val="00A17E8D"/>
    <w:rsid w:val="00A3047B"/>
    <w:rsid w:val="00A37493"/>
    <w:rsid w:val="00A40990"/>
    <w:rsid w:val="00A96D07"/>
    <w:rsid w:val="00AD0B00"/>
    <w:rsid w:val="00AD699F"/>
    <w:rsid w:val="00B23417"/>
    <w:rsid w:val="00B45271"/>
    <w:rsid w:val="00B66A6A"/>
    <w:rsid w:val="00B67C3D"/>
    <w:rsid w:val="00B8317F"/>
    <w:rsid w:val="00BE6891"/>
    <w:rsid w:val="00C102C5"/>
    <w:rsid w:val="00C15AEC"/>
    <w:rsid w:val="00C9380A"/>
    <w:rsid w:val="00C96A5A"/>
    <w:rsid w:val="00CB0C00"/>
    <w:rsid w:val="00D10025"/>
    <w:rsid w:val="00D71F07"/>
    <w:rsid w:val="00D869BE"/>
    <w:rsid w:val="00D87A92"/>
    <w:rsid w:val="00D94432"/>
    <w:rsid w:val="00D95BF8"/>
    <w:rsid w:val="00DA38F5"/>
    <w:rsid w:val="00DC176A"/>
    <w:rsid w:val="00DF65CF"/>
    <w:rsid w:val="00E2164C"/>
    <w:rsid w:val="00E217B9"/>
    <w:rsid w:val="00E423FB"/>
    <w:rsid w:val="00E768F5"/>
    <w:rsid w:val="00E962CB"/>
    <w:rsid w:val="00EC2AFC"/>
    <w:rsid w:val="00EF6B7B"/>
    <w:rsid w:val="00F15130"/>
    <w:rsid w:val="00FF0056"/>
    <w:rsid w:val="00FF0BE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C217"/>
  <w15:chartTrackingRefBased/>
  <w15:docId w15:val="{D47D9A1C-648B-4062-B2AC-5FCD50C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6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F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5A"/>
  </w:style>
  <w:style w:type="paragraph" w:styleId="Pidipagina">
    <w:name w:val="footer"/>
    <w:basedOn w:val="Normale"/>
    <w:link w:val="PidipaginaCarattere"/>
    <w:uiPriority w:val="99"/>
    <w:unhideWhenUsed/>
    <w:rsid w:val="00C9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5A"/>
  </w:style>
  <w:style w:type="table" w:styleId="Grigliatabella">
    <w:name w:val="Table Grid"/>
    <w:basedOn w:val="Tabellanormale"/>
    <w:uiPriority w:val="39"/>
    <w:rsid w:val="006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E0B5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E0B55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6BA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D6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1E4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42A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5C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15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8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empimodernilavoro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24F0-9B7D-488E-8CB7-1E710D1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Cristiana Fevola</cp:lastModifiedBy>
  <cp:revision>4</cp:revision>
  <cp:lastPrinted>2020-11-05T14:35:00Z</cp:lastPrinted>
  <dcterms:created xsi:type="dcterms:W3CDTF">2022-09-16T10:32:00Z</dcterms:created>
  <dcterms:modified xsi:type="dcterms:W3CDTF">2022-09-16T10:35:00Z</dcterms:modified>
</cp:coreProperties>
</file>