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E2B6" w14:textId="77777777" w:rsidR="00D96EF2" w:rsidRDefault="00D96EF2">
      <w:pPr>
        <w:pStyle w:val="Corpotesto"/>
        <w:rPr>
          <w:rFonts w:ascii="Times New Roman"/>
        </w:rPr>
      </w:pPr>
    </w:p>
    <w:p w14:paraId="23EF11A6" w14:textId="77777777" w:rsidR="00D96EF2" w:rsidRDefault="00D96EF2">
      <w:pPr>
        <w:pStyle w:val="Corpotesto"/>
        <w:rPr>
          <w:rFonts w:ascii="Times New Roman"/>
        </w:rPr>
      </w:pPr>
    </w:p>
    <w:p w14:paraId="2584C341" w14:textId="77777777" w:rsidR="00D96EF2" w:rsidRDefault="00D96EF2">
      <w:pPr>
        <w:pStyle w:val="Corpotesto"/>
        <w:rPr>
          <w:rFonts w:ascii="Times New Roman"/>
        </w:rPr>
      </w:pPr>
    </w:p>
    <w:p w14:paraId="7143660F" w14:textId="77777777" w:rsidR="00D96EF2" w:rsidRDefault="00D96EF2">
      <w:pPr>
        <w:pStyle w:val="Corpotesto"/>
        <w:rPr>
          <w:rFonts w:ascii="Times New Roman"/>
        </w:rPr>
      </w:pPr>
    </w:p>
    <w:p w14:paraId="41AF384C" w14:textId="77777777" w:rsidR="00D96EF2" w:rsidRDefault="00D96EF2">
      <w:pPr>
        <w:pStyle w:val="Corpotesto"/>
        <w:spacing w:before="3"/>
        <w:rPr>
          <w:rFonts w:ascii="Times New Roman"/>
          <w:sz w:val="16"/>
        </w:rPr>
      </w:pPr>
    </w:p>
    <w:p w14:paraId="7A0F9658" w14:textId="77777777" w:rsidR="00D96EF2" w:rsidRDefault="00000000">
      <w:pPr>
        <w:pStyle w:val="Titolo"/>
      </w:pPr>
      <w:r>
        <w:rPr>
          <w:color w:val="1D4E7A"/>
          <w:w w:val="95"/>
        </w:rPr>
        <w:t>Misura</w:t>
      </w:r>
      <w:r>
        <w:rPr>
          <w:color w:val="1D4E7A"/>
          <w:spacing w:val="16"/>
          <w:w w:val="95"/>
        </w:rPr>
        <w:t xml:space="preserve"> </w:t>
      </w:r>
      <w:r>
        <w:rPr>
          <w:color w:val="1D4E7A"/>
          <w:w w:val="95"/>
        </w:rPr>
        <w:t>5</w:t>
      </w:r>
      <w:r>
        <w:rPr>
          <w:color w:val="1D4E7A"/>
          <w:spacing w:val="17"/>
          <w:w w:val="95"/>
        </w:rPr>
        <w:t xml:space="preserve"> </w:t>
      </w:r>
      <w:r>
        <w:rPr>
          <w:color w:val="1D4E7A"/>
          <w:w w:val="95"/>
        </w:rPr>
        <w:t>-</w:t>
      </w:r>
      <w:r>
        <w:rPr>
          <w:color w:val="1D4E7A"/>
          <w:spacing w:val="17"/>
          <w:w w:val="95"/>
        </w:rPr>
        <w:t xml:space="preserve"> </w:t>
      </w:r>
      <w:r>
        <w:rPr>
          <w:color w:val="1D4E7A"/>
          <w:w w:val="95"/>
        </w:rPr>
        <w:t>Tirocini</w:t>
      </w:r>
      <w:r>
        <w:rPr>
          <w:color w:val="1D4E7A"/>
          <w:spacing w:val="17"/>
          <w:w w:val="95"/>
        </w:rPr>
        <w:t xml:space="preserve"> </w:t>
      </w:r>
      <w:r>
        <w:rPr>
          <w:color w:val="1D4E7A"/>
          <w:w w:val="95"/>
        </w:rPr>
        <w:t>extra-curriculari</w:t>
      </w:r>
    </w:p>
    <w:p w14:paraId="4307ACE6" w14:textId="77777777" w:rsidR="00D96EF2" w:rsidRDefault="00D96EF2">
      <w:pPr>
        <w:pStyle w:val="Corpotesto"/>
        <w:spacing w:before="6"/>
        <w:rPr>
          <w:b/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263"/>
      </w:tblGrid>
      <w:tr w:rsidR="00D96EF2" w14:paraId="547026A2" w14:textId="77777777">
        <w:trPr>
          <w:trHeight w:val="4354"/>
        </w:trPr>
        <w:tc>
          <w:tcPr>
            <w:tcW w:w="1470" w:type="dxa"/>
          </w:tcPr>
          <w:p w14:paraId="1880C202" w14:textId="77777777" w:rsidR="00D96EF2" w:rsidRDefault="00000000">
            <w:pPr>
              <w:pStyle w:val="TableParagraph"/>
              <w:spacing w:line="280" w:lineRule="auto"/>
              <w:ind w:left="86" w:right="64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Obiettivo/finalità</w:t>
            </w:r>
            <w:r>
              <w:rPr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della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Misura</w:t>
            </w:r>
          </w:p>
        </w:tc>
        <w:tc>
          <w:tcPr>
            <w:tcW w:w="6263" w:type="dxa"/>
          </w:tcPr>
          <w:p w14:paraId="1E9F8106" w14:textId="77777777" w:rsidR="00D96EF2" w:rsidRDefault="00000000">
            <w:pPr>
              <w:pStyle w:val="TableParagraph"/>
              <w:spacing w:line="280" w:lineRule="auto"/>
              <w:ind w:right="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Al fine di agevolare le scelte professionali nelle transizioni tra scuola e lavoro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favorire l’inserimento o reinserimento dei giovani nel mercato del lavoro nonché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avorire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l’inserimento/reinserimento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mondo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lavoro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giovani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privi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occupazione,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Puglia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promuove,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attraverso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presente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intervento,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l’attivazione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tirocini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extra-curriculari.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sostegno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realizzazione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misura,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prevedono:</w:t>
            </w:r>
          </w:p>
          <w:p w14:paraId="682582CB" w14:textId="77777777" w:rsidR="00D96EF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80" w:lineRule="auto"/>
              <w:ind w:right="74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l’erogazione di un contributo direttamente </w:t>
            </w:r>
            <w:r>
              <w:rPr>
                <w:b/>
                <w:color w:val="231F20"/>
                <w:sz w:val="18"/>
              </w:rPr>
              <w:t xml:space="preserve">in favore del giovane partecipante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titolo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indennità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partecipazione,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spettante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legge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tirocinante;</w:t>
            </w:r>
          </w:p>
          <w:p w14:paraId="021787C2" w14:textId="77777777" w:rsidR="00D96EF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spacing w:line="280" w:lineRule="auto"/>
              <w:ind w:right="76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l’erogazione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contributo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favore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del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soggetto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promotore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abbia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attivato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concorso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realizzare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percorso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formativo.</w:t>
            </w:r>
          </w:p>
          <w:p w14:paraId="5BBFC111" w14:textId="77777777" w:rsidR="00D96EF2" w:rsidRDefault="00000000">
            <w:pPr>
              <w:pStyle w:val="TableParagraph"/>
              <w:spacing w:line="280" w:lineRule="auto"/>
              <w:ind w:right="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attivati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sensi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presente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avviso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sono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attuati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conformità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previsioni della </w:t>
            </w:r>
            <w:r>
              <w:rPr>
                <w:b/>
                <w:color w:val="231F20"/>
                <w:sz w:val="18"/>
              </w:rPr>
              <w:t>Legge Regionale 5 agosto 2013, n. 23 e del relativo Regolamento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attuativo n. 3 del 10 marzo 2014, </w:t>
            </w:r>
            <w:r>
              <w:rPr>
                <w:color w:val="231F20"/>
                <w:sz w:val="18"/>
              </w:rPr>
              <w:t>con cui sono state recepite le Linee Guida 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approvate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dall’Accordo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Governo,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Regioni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Province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autonome di Trento e Bolzano del 24 gennaio 2013, nonché delle Linee Guida 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approvate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dall’Accordo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Governo,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Regioni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Province</w:t>
            </w:r>
          </w:p>
          <w:p w14:paraId="665E8DBB" w14:textId="77777777" w:rsidR="00D96EF2" w:rsidRDefault="00000000">
            <w:pPr>
              <w:pStyle w:val="TableParagraph"/>
              <w:spacing w:line="216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autonome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Trento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Bolzano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maggio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2017.</w:t>
            </w:r>
          </w:p>
        </w:tc>
      </w:tr>
      <w:tr w:rsidR="00D96EF2" w14:paraId="4A58BBFE" w14:textId="77777777">
        <w:trPr>
          <w:trHeight w:val="1793"/>
        </w:trPr>
        <w:tc>
          <w:tcPr>
            <w:tcW w:w="1470" w:type="dxa"/>
          </w:tcPr>
          <w:p w14:paraId="4363AA82" w14:textId="77777777" w:rsidR="00D96EF2" w:rsidRDefault="00000000">
            <w:pPr>
              <w:pStyle w:val="TableParagraph"/>
              <w:spacing w:line="219" w:lineRule="exact"/>
              <w:ind w:left="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Durata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tirocinio</w:t>
            </w:r>
          </w:p>
        </w:tc>
        <w:tc>
          <w:tcPr>
            <w:tcW w:w="6263" w:type="dxa"/>
          </w:tcPr>
          <w:p w14:paraId="619124ED" w14:textId="77777777" w:rsidR="00D96EF2" w:rsidRDefault="00000000">
            <w:pPr>
              <w:pStyle w:val="TableParagraph"/>
              <w:spacing w:line="280" w:lineRule="auto"/>
              <w:ind w:right="7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attivati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nell’ambito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Garanzia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Giovani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Puglia,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dovranno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avere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durata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minima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tre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mesi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(per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un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monte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ore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complessivo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inferiore a 360 ore) </w:t>
            </w:r>
            <w:r>
              <w:rPr>
                <w:color w:val="231F20"/>
                <w:sz w:val="18"/>
              </w:rPr>
              <w:t xml:space="preserve">e una </w:t>
            </w:r>
            <w:r>
              <w:rPr>
                <w:b/>
                <w:color w:val="231F20"/>
                <w:sz w:val="18"/>
              </w:rPr>
              <w:t>durata massima, comprensiva di eventuale proroga,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pari a 6 mesi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Tale limite massimo è elevabile </w:t>
            </w:r>
            <w:r>
              <w:rPr>
                <w:b/>
                <w:color w:val="231F20"/>
                <w:sz w:val="18"/>
              </w:rPr>
              <w:t xml:space="preserve">fino a 12 mesi </w:t>
            </w:r>
            <w:r>
              <w:rPr>
                <w:color w:val="231F20"/>
                <w:sz w:val="18"/>
              </w:rPr>
              <w:t>nel caso in cui 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siano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destinate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disabili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lege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68/99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svantaggiate ai sensi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legge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381/91,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nonché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immigrati,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richiedenti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asilo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</w:p>
          <w:p w14:paraId="184280ED" w14:textId="77777777" w:rsidR="00D96EF2" w:rsidRDefault="00000000">
            <w:pPr>
              <w:pStyle w:val="TableParagraph"/>
              <w:spacing w:line="215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titolari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protezione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internazionale.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Fermi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restando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limiti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innanzi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indicati,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</w:p>
        </w:tc>
      </w:tr>
    </w:tbl>
    <w:p w14:paraId="4930EC72" w14:textId="77777777" w:rsidR="00D96EF2" w:rsidRDefault="00D96EF2">
      <w:pPr>
        <w:spacing w:line="215" w:lineRule="exact"/>
        <w:jc w:val="both"/>
        <w:rPr>
          <w:sz w:val="18"/>
        </w:rPr>
        <w:sectPr w:rsidR="00D96EF2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660" w:right="1680" w:bottom="2500" w:left="1680" w:header="1023" w:footer="2318" w:gutter="0"/>
          <w:pgNumType w:start="4"/>
          <w:cols w:space="720"/>
        </w:sectPr>
      </w:pPr>
    </w:p>
    <w:p w14:paraId="74EB9DD7" w14:textId="77777777" w:rsidR="00D96EF2" w:rsidRDefault="00D96EF2">
      <w:pPr>
        <w:pStyle w:val="Corpotesto"/>
        <w:rPr>
          <w:b/>
        </w:rPr>
      </w:pPr>
    </w:p>
    <w:p w14:paraId="0E132570" w14:textId="77777777" w:rsidR="00D96EF2" w:rsidRDefault="00D96EF2">
      <w:pPr>
        <w:pStyle w:val="Corpotesto"/>
        <w:rPr>
          <w:b/>
        </w:rPr>
      </w:pPr>
    </w:p>
    <w:p w14:paraId="0F8FF58F" w14:textId="77777777" w:rsidR="00D96EF2" w:rsidRDefault="00D96EF2">
      <w:pPr>
        <w:pStyle w:val="Corpotesto"/>
        <w:rPr>
          <w:b/>
        </w:rPr>
      </w:pPr>
    </w:p>
    <w:p w14:paraId="20CC2773" w14:textId="77777777" w:rsidR="00D96EF2" w:rsidRDefault="00D96EF2">
      <w:pPr>
        <w:pStyle w:val="Corpotesto"/>
        <w:rPr>
          <w:b/>
        </w:rPr>
      </w:pPr>
    </w:p>
    <w:p w14:paraId="5312189B" w14:textId="77777777" w:rsidR="00D96EF2" w:rsidRDefault="00D96EF2">
      <w:pPr>
        <w:pStyle w:val="Corpotesto"/>
        <w:spacing w:before="11"/>
        <w:rPr>
          <w:b/>
          <w:sz w:val="1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263"/>
      </w:tblGrid>
      <w:tr w:rsidR="00D96EF2" w14:paraId="5F079AF2" w14:textId="77777777">
        <w:trPr>
          <w:trHeight w:val="3330"/>
        </w:trPr>
        <w:tc>
          <w:tcPr>
            <w:tcW w:w="1470" w:type="dxa"/>
          </w:tcPr>
          <w:p w14:paraId="7846C421" w14:textId="77777777" w:rsidR="00D96EF2" w:rsidRDefault="00D96E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63" w:type="dxa"/>
          </w:tcPr>
          <w:p w14:paraId="4DDF0D50" w14:textId="77777777" w:rsidR="00D96EF2" w:rsidRDefault="00000000">
            <w:pPr>
              <w:pStyle w:val="TableParagraph"/>
              <w:spacing w:before="1" w:line="278" w:lineRule="auto"/>
              <w:ind w:right="7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durata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è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comunque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definita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sulla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competenze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acquisire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degli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obiettivi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individuati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progetto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individuale.</w:t>
            </w:r>
          </w:p>
          <w:p w14:paraId="010EA27D" w14:textId="77777777" w:rsidR="00D96EF2" w:rsidRDefault="00000000">
            <w:pPr>
              <w:pStyle w:val="TableParagraph"/>
              <w:spacing w:before="2" w:line="280" w:lineRule="auto"/>
              <w:ind w:right="7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Il tirocinante non può essere sottoposto a regime di orario se non per esigenze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formative.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ogni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caso,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partecipazione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percorso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comportare per il tirocinante un impegno superiore alle trenta ore settimanali,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pena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ammissibilità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contributo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promozione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tirocinio.</w:t>
            </w:r>
          </w:p>
          <w:p w14:paraId="297C4285" w14:textId="77777777" w:rsidR="00D96EF2" w:rsidRDefault="00000000">
            <w:pPr>
              <w:pStyle w:val="TableParagraph"/>
              <w:spacing w:line="280" w:lineRule="auto"/>
              <w:ind w:right="7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essere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sospeso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maternità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malattia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infortunio, a condizione che la sospensione non abbia una durata superiore ad un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terzo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durata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stabilita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l’intero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percorso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comunque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realizzato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entro il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30/06/2023.</w:t>
            </w:r>
          </w:p>
          <w:p w14:paraId="1F10A922" w14:textId="77777777" w:rsidR="00D96EF2" w:rsidRDefault="00000000">
            <w:pPr>
              <w:pStyle w:val="TableParagraph"/>
              <w:spacing w:line="280" w:lineRule="auto"/>
              <w:ind w:right="7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L’avvio del tirocinio, attraverso la trasmissione della comunicazione obbligatoria da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soggetto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ospitante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sensi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dell'art.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3/2014,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aver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luogo</w:t>
            </w:r>
          </w:p>
          <w:p w14:paraId="5D3540E6" w14:textId="77777777" w:rsidR="00D96EF2" w:rsidRDefault="00000000">
            <w:pPr>
              <w:pStyle w:val="TableParagraph"/>
              <w:spacing w:line="219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entro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termine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sottoscrizione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Patto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attivazione.</w:t>
            </w:r>
          </w:p>
        </w:tc>
      </w:tr>
      <w:tr w:rsidR="00D96EF2" w14:paraId="700879C3" w14:textId="77777777">
        <w:trPr>
          <w:trHeight w:val="1793"/>
        </w:trPr>
        <w:tc>
          <w:tcPr>
            <w:tcW w:w="1470" w:type="dxa"/>
          </w:tcPr>
          <w:p w14:paraId="41D020E9" w14:textId="77777777" w:rsidR="00D96EF2" w:rsidRDefault="00000000">
            <w:pPr>
              <w:pStyle w:val="TableParagraph"/>
              <w:spacing w:before="1" w:line="278" w:lineRule="auto"/>
              <w:ind w:left="86" w:right="133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 xml:space="preserve">Destinatari </w:t>
            </w:r>
            <w:r>
              <w:rPr>
                <w:b/>
                <w:color w:val="231F20"/>
                <w:sz w:val="18"/>
              </w:rPr>
              <w:t>della</w:t>
            </w:r>
            <w:r>
              <w:rPr>
                <w:b/>
                <w:color w:val="231F20"/>
                <w:spacing w:val="-3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Misura</w:t>
            </w:r>
          </w:p>
        </w:tc>
        <w:tc>
          <w:tcPr>
            <w:tcW w:w="6263" w:type="dxa"/>
          </w:tcPr>
          <w:p w14:paraId="688B732B" w14:textId="77777777" w:rsidR="00D96EF2" w:rsidRDefault="00000000">
            <w:pPr>
              <w:pStyle w:val="TableParagraph"/>
              <w:spacing w:before="1" w:line="278" w:lineRule="auto"/>
              <w:ind w:right="8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Destinatari della Misura sono i NEET che abbiano optato per un percorso in cui sia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presente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Misura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5.</w:t>
            </w:r>
          </w:p>
          <w:p w14:paraId="48CE215F" w14:textId="77777777" w:rsidR="00D96EF2" w:rsidRDefault="00000000">
            <w:pPr>
              <w:pStyle w:val="TableParagraph"/>
              <w:spacing w:before="2" w:line="280" w:lineRule="auto"/>
              <w:ind w:right="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Inoltre, i destinatari della Misura 5 (i) non devono aver prestato attività lavorativa,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anche in forma somministrata, in favore del soggetto ospitante nei ventiquattro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antecedenti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avvio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periodo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(è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fatto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salvo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pregresso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rapporto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lavoro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abbia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riguardato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profilo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professionale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diverso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</w:t>
            </w:r>
          </w:p>
          <w:p w14:paraId="26E310CE" w14:textId="77777777" w:rsidR="00D96EF2" w:rsidRDefault="00000000">
            <w:pPr>
              <w:pStyle w:val="TableParagraph"/>
              <w:spacing w:line="217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quello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oggetto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tirocinio).</w:t>
            </w:r>
          </w:p>
        </w:tc>
      </w:tr>
      <w:tr w:rsidR="00D96EF2" w14:paraId="66729014" w14:textId="77777777">
        <w:trPr>
          <w:trHeight w:val="8023"/>
        </w:trPr>
        <w:tc>
          <w:tcPr>
            <w:tcW w:w="1470" w:type="dxa"/>
          </w:tcPr>
          <w:p w14:paraId="66254CB1" w14:textId="77777777" w:rsidR="00D96EF2" w:rsidRDefault="00000000">
            <w:pPr>
              <w:pStyle w:val="TableParagraph"/>
              <w:spacing w:line="219" w:lineRule="exact"/>
              <w:ind w:left="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Indennità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</w:t>
            </w:r>
          </w:p>
          <w:p w14:paraId="3FFC00C9" w14:textId="77777777" w:rsidR="00D96EF2" w:rsidRDefault="00000000">
            <w:pPr>
              <w:pStyle w:val="TableParagraph"/>
              <w:spacing w:before="37" w:line="278" w:lineRule="auto"/>
              <w:ind w:left="86" w:right="90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partecipazione al</w:t>
            </w:r>
            <w:r>
              <w:rPr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tirocinio</w:t>
            </w:r>
          </w:p>
        </w:tc>
        <w:tc>
          <w:tcPr>
            <w:tcW w:w="6263" w:type="dxa"/>
          </w:tcPr>
          <w:p w14:paraId="41B6FABB" w14:textId="77777777" w:rsidR="00D96EF2" w:rsidRDefault="00000000">
            <w:pPr>
              <w:pStyle w:val="TableParagraph"/>
              <w:spacing w:line="280" w:lineRule="auto"/>
              <w:ind w:right="7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Il tirocinante ha diritto a percepire una indennità in ragione della partecipazione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fissata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€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450,00,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lordo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ritenute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legge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eventualmente dovute, di cui € 300,00, a carico del PON IOG, ed € 150,00, a carico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 soggetto ospitante. Tale indennità viene erogata direttamente in favore 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tirocinante.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ogni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caso,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l’indennità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partecipazione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eccedere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l’importo complessivo di € 2.700,00 per il caso in cui il tirocinio abbia la durata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massima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mesi,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ovvero di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€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5.400,00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qualora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destinato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disabili,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svantaggiate,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immigrati,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richiedenti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asilo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titolari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protezione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internazionale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abbia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durata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massima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mesi.</w:t>
            </w:r>
          </w:p>
          <w:p w14:paraId="23BDBE5D" w14:textId="77777777" w:rsidR="00D96EF2" w:rsidRDefault="00000000">
            <w:pPr>
              <w:pStyle w:val="TableParagraph"/>
              <w:spacing w:line="280" w:lineRule="auto"/>
              <w:ind w:right="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Il diritto alla indennità, nella misura sopra indicata, matura allorché il tirocinante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abbia partecipato almeno al settanta per cento delle attività formative rapportato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monte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mensile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definito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all’interno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progetto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individuale.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caso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mancato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raggiungimento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soglia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minima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settanta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ore/mese previste, il tirocinante non potrà vantare alcuna pretesa nei confronti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Regione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Puglia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 del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soggetto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ospitante.</w:t>
            </w:r>
          </w:p>
          <w:p w14:paraId="413CB4E0" w14:textId="77777777" w:rsidR="00D96EF2" w:rsidRDefault="00000000">
            <w:pPr>
              <w:pStyle w:val="TableParagraph"/>
              <w:spacing w:line="215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precisa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contributo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corrisposto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favore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tirocinante:</w:t>
            </w:r>
          </w:p>
          <w:p w14:paraId="50F3CCF7" w14:textId="77777777" w:rsidR="00D96E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spacing w:before="30" w:line="276" w:lineRule="auto"/>
              <w:ind w:right="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rappresenta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l’indennità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partecipazione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prevista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dall’art.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L.R.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23/2013;</w:t>
            </w:r>
          </w:p>
          <w:p w14:paraId="340B0688" w14:textId="77777777" w:rsidR="00D96E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spacing w:before="6" w:line="278" w:lineRule="auto"/>
              <w:ind w:right="7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valore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corrispettivo,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essendo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finalizzato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esclusivamente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supportare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l’esperienza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tirocinio;</w:t>
            </w:r>
          </w:p>
          <w:p w14:paraId="26067157" w14:textId="77777777" w:rsidR="00D96E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spacing w:before="3" w:line="278" w:lineRule="auto"/>
              <w:ind w:right="7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sotto il profilo fiscale ha natura di reddito assimilato a quello di lavoro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dipendente;</w:t>
            </w:r>
          </w:p>
          <w:p w14:paraId="6036D997" w14:textId="77777777" w:rsidR="00D96E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spacing w:before="4" w:line="276" w:lineRule="auto"/>
              <w:ind w:right="7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comporta,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ogni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caso,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perdita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inoccupazione/disoccupazione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posseduto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tirocinante;</w:t>
            </w:r>
          </w:p>
          <w:p w14:paraId="33465E88" w14:textId="77777777" w:rsidR="00D96E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spacing w:before="7" w:line="278" w:lineRule="auto"/>
              <w:ind w:right="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non dà luogo a trattamenti previdenziali e/o assistenziali, a valutazioni 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riconoscimenti giuridici ed economici, né a riconoscimenti automatici ai fini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previdenziali;</w:t>
            </w:r>
          </w:p>
          <w:p w14:paraId="2DA557BB" w14:textId="77777777" w:rsidR="00D96E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spacing w:before="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è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cumulabile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altri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contributi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analoga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natura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erogati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terzi;</w:t>
            </w:r>
          </w:p>
          <w:p w14:paraId="3B236FFC" w14:textId="77777777" w:rsidR="00D96E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spacing w:before="36" w:line="278" w:lineRule="auto"/>
              <w:ind w:right="7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non spetta nel caso in cui il giovane destinatario sia titolare di ASPI o altra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ammortizzatore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sociale;</w:t>
            </w:r>
          </w:p>
          <w:p w14:paraId="598BE239" w14:textId="77777777" w:rsidR="00D96E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spacing w:before="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spetta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durante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eventuali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periodi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sospensione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attività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formative</w:t>
            </w:r>
          </w:p>
        </w:tc>
      </w:tr>
    </w:tbl>
    <w:p w14:paraId="540E3445" w14:textId="77777777" w:rsidR="00D96EF2" w:rsidRDefault="00D96EF2">
      <w:pPr>
        <w:jc w:val="both"/>
        <w:rPr>
          <w:sz w:val="18"/>
        </w:rPr>
        <w:sectPr w:rsidR="00D96EF2">
          <w:pgSz w:w="11910" w:h="16840"/>
          <w:pgMar w:top="1660" w:right="1680" w:bottom="2500" w:left="1680" w:header="1023" w:footer="2318" w:gutter="0"/>
          <w:cols w:space="720"/>
        </w:sectPr>
      </w:pPr>
    </w:p>
    <w:p w14:paraId="3FF80F36" w14:textId="77777777" w:rsidR="00D96EF2" w:rsidRDefault="00D96EF2">
      <w:pPr>
        <w:pStyle w:val="Corpotesto"/>
        <w:rPr>
          <w:b/>
        </w:rPr>
      </w:pPr>
    </w:p>
    <w:p w14:paraId="2A6C63C9" w14:textId="77777777" w:rsidR="00D96EF2" w:rsidRDefault="00D96EF2">
      <w:pPr>
        <w:pStyle w:val="Corpotesto"/>
        <w:rPr>
          <w:b/>
        </w:rPr>
      </w:pPr>
    </w:p>
    <w:p w14:paraId="1B3CCF58" w14:textId="77777777" w:rsidR="00D96EF2" w:rsidRDefault="00D96EF2">
      <w:pPr>
        <w:pStyle w:val="Corpotesto"/>
        <w:rPr>
          <w:b/>
        </w:rPr>
      </w:pPr>
    </w:p>
    <w:p w14:paraId="06EB14BA" w14:textId="77777777" w:rsidR="00D96EF2" w:rsidRDefault="00D96EF2">
      <w:pPr>
        <w:pStyle w:val="Corpotesto"/>
        <w:rPr>
          <w:b/>
        </w:rPr>
      </w:pPr>
    </w:p>
    <w:p w14:paraId="0386C810" w14:textId="77777777" w:rsidR="00D96EF2" w:rsidRDefault="00D96EF2">
      <w:pPr>
        <w:pStyle w:val="Corpotesto"/>
        <w:spacing w:before="11"/>
        <w:rPr>
          <w:b/>
          <w:sz w:val="1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263"/>
      </w:tblGrid>
      <w:tr w:rsidR="00D96EF2" w14:paraId="7B162647" w14:textId="77777777">
        <w:trPr>
          <w:trHeight w:val="254"/>
        </w:trPr>
        <w:tc>
          <w:tcPr>
            <w:tcW w:w="1470" w:type="dxa"/>
          </w:tcPr>
          <w:p w14:paraId="64B5D2E5" w14:textId="77777777" w:rsidR="00D96EF2" w:rsidRDefault="00D96E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63" w:type="dxa"/>
          </w:tcPr>
          <w:p w14:paraId="2E68872A" w14:textId="77777777" w:rsidR="00D96EF2" w:rsidRDefault="00000000">
            <w:pPr>
              <w:pStyle w:val="TableParagraph"/>
              <w:spacing w:before="1"/>
              <w:ind w:left="66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determinata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dalla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sopravvenienza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cause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innanzi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indicate.</w:t>
            </w:r>
          </w:p>
        </w:tc>
      </w:tr>
      <w:tr w:rsidR="00D96EF2" w14:paraId="1D2EEB9C" w14:textId="77777777">
        <w:trPr>
          <w:trHeight w:val="1024"/>
        </w:trPr>
        <w:tc>
          <w:tcPr>
            <w:tcW w:w="1470" w:type="dxa"/>
          </w:tcPr>
          <w:p w14:paraId="1BC771B3" w14:textId="77777777" w:rsidR="00D96EF2" w:rsidRDefault="00000000">
            <w:pPr>
              <w:pStyle w:val="TableParagraph"/>
              <w:spacing w:line="280" w:lineRule="auto"/>
              <w:ind w:left="86"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Modalità di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erogazione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sz w:val="18"/>
              </w:rPr>
              <w:t>dell'indennità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</w:t>
            </w:r>
          </w:p>
          <w:p w14:paraId="4D6195E6" w14:textId="77777777" w:rsidR="00D96EF2" w:rsidRDefault="00000000">
            <w:pPr>
              <w:pStyle w:val="TableParagraph"/>
              <w:spacing w:line="217" w:lineRule="exact"/>
              <w:ind w:left="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tirocinio</w:t>
            </w:r>
          </w:p>
        </w:tc>
        <w:tc>
          <w:tcPr>
            <w:tcW w:w="6263" w:type="dxa"/>
          </w:tcPr>
          <w:p w14:paraId="33C08966" w14:textId="77777777" w:rsidR="00D96EF2" w:rsidRDefault="00000000">
            <w:pPr>
              <w:pStyle w:val="TableParagraph"/>
              <w:spacing w:line="280" w:lineRule="auto"/>
              <w:ind w:right="7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L’indennità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partecipazione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è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corrisposta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titolo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pagamento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diretto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tirocinante, con cadenza bimestrale, dall’Istituto Nazionale della Previdenza Sociale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(INPS),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secondo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modalità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definite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apposita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Convenzione,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esito</w:t>
            </w:r>
          </w:p>
          <w:p w14:paraId="7C63D6A8" w14:textId="77777777" w:rsidR="00D96EF2" w:rsidRDefault="00000000">
            <w:pPr>
              <w:pStyle w:val="TableParagraph"/>
              <w:spacing w:line="217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all’autorizzazione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pagamento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disposta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Regione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Puglia.</w:t>
            </w:r>
          </w:p>
        </w:tc>
      </w:tr>
      <w:tr w:rsidR="00D96EF2" w14:paraId="1C2AB4B4" w14:textId="77777777">
        <w:trPr>
          <w:trHeight w:val="3845"/>
        </w:trPr>
        <w:tc>
          <w:tcPr>
            <w:tcW w:w="1470" w:type="dxa"/>
          </w:tcPr>
          <w:p w14:paraId="47B27269" w14:textId="77777777" w:rsidR="00D96EF2" w:rsidRDefault="00000000">
            <w:pPr>
              <w:pStyle w:val="TableParagraph"/>
              <w:spacing w:before="1" w:line="278" w:lineRule="auto"/>
              <w:ind w:left="86" w:right="41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Attestazione</w:t>
            </w:r>
            <w:r>
              <w:rPr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delle</w:t>
            </w:r>
          </w:p>
          <w:p w14:paraId="23DBF6B2" w14:textId="77777777" w:rsidR="00D96EF2" w:rsidRDefault="00000000">
            <w:pPr>
              <w:pStyle w:val="TableParagraph"/>
              <w:spacing w:before="2"/>
              <w:ind w:left="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competenze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</w:t>
            </w:r>
          </w:p>
          <w:p w14:paraId="4893C841" w14:textId="77777777" w:rsidR="00D96EF2" w:rsidRDefault="00000000">
            <w:pPr>
              <w:pStyle w:val="TableParagraph"/>
              <w:spacing w:before="37" w:line="278" w:lineRule="auto"/>
              <w:ind w:left="86" w:right="133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 xml:space="preserve">registrazione </w:t>
            </w:r>
            <w:r>
              <w:rPr>
                <w:b/>
                <w:color w:val="231F20"/>
                <w:spacing w:val="-1"/>
                <w:sz w:val="18"/>
              </w:rPr>
              <w:t>sul</w:t>
            </w:r>
            <w:r>
              <w:rPr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libretto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formativo</w:t>
            </w:r>
          </w:p>
        </w:tc>
        <w:tc>
          <w:tcPr>
            <w:tcW w:w="6263" w:type="dxa"/>
          </w:tcPr>
          <w:p w14:paraId="68764B4A" w14:textId="77777777" w:rsidR="00D96EF2" w:rsidRDefault="00000000">
            <w:pPr>
              <w:pStyle w:val="TableParagraph"/>
              <w:spacing w:before="1" w:line="280" w:lineRule="auto"/>
              <w:ind w:right="7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 conclusione del percorso formativo,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 soggetto promotore, sulla base della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valutazione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soggetto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ospitante,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rilascia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attestazione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svolgimento del tirocinio, specificando le generalità del tirocinante, la tipologia 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tirocinio svolto, l’impresa ospitante, il periodo e numero di ore svolte, i risultati 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apprendimento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specificando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competenze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(capacità/abilità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conoscenze)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eventualmente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acquisite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riferimento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inserita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Repertorio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Regionale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Figure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Professionali,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approvato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D.G.R.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327/2013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riferimento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Nomenclatura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classificazione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Professionali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(Istat/Isfol),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nonché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ogni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altro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elemento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utile.</w:t>
            </w:r>
          </w:p>
          <w:p w14:paraId="1D334262" w14:textId="77777777" w:rsidR="00D96EF2" w:rsidRDefault="00000000">
            <w:pPr>
              <w:pStyle w:val="TableParagraph"/>
              <w:spacing w:line="278" w:lineRule="auto"/>
              <w:ind w:right="7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raccordo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C.P.I.,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soggetto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promotore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provvede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altresì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registrazione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libretto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secondo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modalità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definite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normativa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regionale.</w:t>
            </w:r>
          </w:p>
          <w:p w14:paraId="52865DAD" w14:textId="77777777" w:rsidR="00D96EF2" w:rsidRDefault="00000000">
            <w:pPr>
              <w:pStyle w:val="TableParagraph"/>
              <w:spacing w:line="278" w:lineRule="auto"/>
              <w:ind w:right="7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registrazione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dell’esperienza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tirocinio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libretto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cittadino, il tirocinante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partecipato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almeno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 70%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della durata prevista</w:t>
            </w:r>
          </w:p>
          <w:p w14:paraId="07C498E8" w14:textId="77777777" w:rsidR="00D96EF2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dal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progetto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formativo.</w:t>
            </w:r>
          </w:p>
        </w:tc>
      </w:tr>
    </w:tbl>
    <w:p w14:paraId="2D632E9D" w14:textId="77777777" w:rsidR="00D423F1" w:rsidRDefault="00D423F1"/>
    <w:sectPr w:rsidR="00D423F1">
      <w:pgSz w:w="11910" w:h="16840"/>
      <w:pgMar w:top="1660" w:right="1680" w:bottom="2500" w:left="1680" w:header="1023" w:footer="2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28C5" w14:textId="77777777" w:rsidR="00222853" w:rsidRDefault="00222853">
      <w:r>
        <w:separator/>
      </w:r>
    </w:p>
  </w:endnote>
  <w:endnote w:type="continuationSeparator" w:id="0">
    <w:p w14:paraId="3A34E5B5" w14:textId="77777777" w:rsidR="00222853" w:rsidRDefault="0022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9311" w14:textId="2FFE1529" w:rsidR="00D96EF2" w:rsidRDefault="0019010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3A86318F" wp14:editId="0E1753FF">
              <wp:simplePos x="0" y="0"/>
              <wp:positionH relativeFrom="page">
                <wp:posOffset>6133465</wp:posOffset>
              </wp:positionH>
              <wp:positionV relativeFrom="page">
                <wp:posOffset>9081770</wp:posOffset>
              </wp:positionV>
              <wp:extent cx="167005" cy="1422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C792" w14:textId="35820E2D" w:rsidR="00D96EF2" w:rsidRDefault="00D96EF2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631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82.95pt;margin-top:715.1pt;width:13.15pt;height:11.2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" filled="f" stroked="f">
              <v:textbox inset="0,0,0,0">
                <w:txbxContent>
                  <w:p w14:paraId="3C65C792" w14:textId="35820E2D" w:rsidR="00D96EF2" w:rsidRDefault="00D96EF2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F35" w14:textId="5DDACAC1" w:rsidR="00D96EF2" w:rsidRDefault="0019010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1264" behindDoc="1" locked="0" layoutInCell="1" allowOverlap="1" wp14:anchorId="49280C52" wp14:editId="6CDC634F">
              <wp:simplePos x="0" y="0"/>
              <wp:positionH relativeFrom="page">
                <wp:posOffset>6133465</wp:posOffset>
              </wp:positionH>
              <wp:positionV relativeFrom="page">
                <wp:posOffset>9081770</wp:posOffset>
              </wp:positionV>
              <wp:extent cx="16700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07982" w14:textId="42D66233" w:rsidR="00D96EF2" w:rsidRDefault="00D96EF2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80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2.95pt;margin-top:715.1pt;width:13.15pt;height:11.2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" filled="f" stroked="f">
              <v:textbox inset="0,0,0,0">
                <w:txbxContent>
                  <w:p w14:paraId="27507982" w14:textId="42D66233" w:rsidR="00D96EF2" w:rsidRDefault="00D96EF2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589E" w14:textId="77777777" w:rsidR="00222853" w:rsidRDefault="00222853">
      <w:r>
        <w:separator/>
      </w:r>
    </w:p>
  </w:footnote>
  <w:footnote w:type="continuationSeparator" w:id="0">
    <w:p w14:paraId="3579A3A1" w14:textId="77777777" w:rsidR="00222853" w:rsidRDefault="0022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3864" w14:textId="72BEB3C9" w:rsidR="00D96EF2" w:rsidRDefault="0019010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550C7F86" wp14:editId="2F05208E">
              <wp:simplePos x="0" y="0"/>
              <wp:positionH relativeFrom="page">
                <wp:posOffset>6470650</wp:posOffset>
              </wp:positionH>
              <wp:positionV relativeFrom="page">
                <wp:posOffset>636905</wp:posOffset>
              </wp:positionV>
              <wp:extent cx="409575" cy="1524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838C2" w14:textId="5B1A62DE" w:rsidR="00D96EF2" w:rsidRDefault="00D96EF2">
                          <w:pPr>
                            <w:spacing w:line="224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C7F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9.5pt;margin-top:50.15pt;width:32.25pt;height:12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" filled="f" stroked="f">
              <v:textbox inset="0,0,0,0">
                <w:txbxContent>
                  <w:p w14:paraId="6AA838C2" w14:textId="5B1A62DE" w:rsidR="00D96EF2" w:rsidRDefault="00D96EF2">
                    <w:pPr>
                      <w:spacing w:line="224" w:lineRule="exact"/>
                      <w:ind w:left="6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BF4D" w14:textId="2789DFF9" w:rsidR="00D96EF2" w:rsidRDefault="0019010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9728" behindDoc="1" locked="0" layoutInCell="1" allowOverlap="1" wp14:anchorId="1EE3601D" wp14:editId="1552E0E1">
              <wp:simplePos x="0" y="0"/>
              <wp:positionH relativeFrom="page">
                <wp:posOffset>681355</wp:posOffset>
              </wp:positionH>
              <wp:positionV relativeFrom="page">
                <wp:posOffset>636905</wp:posOffset>
              </wp:positionV>
              <wp:extent cx="398780" cy="152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AFF32" w14:textId="32C64669" w:rsidR="00D96EF2" w:rsidRDefault="00D96EF2">
                          <w:pPr>
                            <w:spacing w:line="224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360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.65pt;margin-top:50.15pt;width:31.4pt;height:12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" filled="f" stroked="f">
              <v:textbox inset="0,0,0,0">
                <w:txbxContent>
                  <w:p w14:paraId="6D6AFF32" w14:textId="32C64669" w:rsidR="00D96EF2" w:rsidRDefault="00D96EF2">
                    <w:pPr>
                      <w:spacing w:line="224" w:lineRule="exact"/>
                      <w:ind w:left="6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13EB075D" wp14:editId="57B0604C">
              <wp:simplePos x="0" y="0"/>
              <wp:positionH relativeFrom="page">
                <wp:posOffset>2148840</wp:posOffset>
              </wp:positionH>
              <wp:positionV relativeFrom="page">
                <wp:posOffset>636905</wp:posOffset>
              </wp:positionV>
              <wp:extent cx="326326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45AF5" w14:textId="2B4FE30D" w:rsidR="00D96EF2" w:rsidRDefault="00D96EF2">
                          <w:pPr>
                            <w:pStyle w:val="Corpotesto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B075D" id="Text Box 3" o:spid="_x0000_s1028" type="#_x0000_t202" style="position:absolute;margin-left:169.2pt;margin-top:50.15pt;width:256.95pt;height:12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" filled="f" stroked="f">
              <v:textbox inset="0,0,0,0">
                <w:txbxContent>
                  <w:p w14:paraId="1FD45AF5" w14:textId="2B4FE30D" w:rsidR="00D96EF2" w:rsidRDefault="00D96EF2">
                    <w:pPr>
                      <w:pStyle w:val="Corpotesto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A15"/>
    <w:multiLevelType w:val="hybridMultilevel"/>
    <w:tmpl w:val="5628A92C"/>
    <w:lvl w:ilvl="0" w:tplc="69FA24C0">
      <w:numFmt w:val="bullet"/>
      <w:lvlText w:val=""/>
      <w:lvlJc w:val="left"/>
      <w:pPr>
        <w:ind w:left="661" w:hanging="282"/>
      </w:pPr>
      <w:rPr>
        <w:rFonts w:ascii="Symbol" w:eastAsia="Symbol" w:hAnsi="Symbol" w:cs="Symbol" w:hint="default"/>
        <w:color w:val="231F20"/>
        <w:w w:val="99"/>
        <w:sz w:val="18"/>
        <w:szCs w:val="18"/>
        <w:lang w:val="it-IT" w:eastAsia="en-US" w:bidi="ar-SA"/>
      </w:rPr>
    </w:lvl>
    <w:lvl w:ilvl="1" w:tplc="556446EA">
      <w:numFmt w:val="bullet"/>
      <w:lvlText w:val="•"/>
      <w:lvlJc w:val="left"/>
      <w:pPr>
        <w:ind w:left="1219" w:hanging="282"/>
      </w:pPr>
      <w:rPr>
        <w:rFonts w:hint="default"/>
        <w:lang w:val="it-IT" w:eastAsia="en-US" w:bidi="ar-SA"/>
      </w:rPr>
    </w:lvl>
    <w:lvl w:ilvl="2" w:tplc="0B0E875C">
      <w:numFmt w:val="bullet"/>
      <w:lvlText w:val="•"/>
      <w:lvlJc w:val="left"/>
      <w:pPr>
        <w:ind w:left="1778" w:hanging="282"/>
      </w:pPr>
      <w:rPr>
        <w:rFonts w:hint="default"/>
        <w:lang w:val="it-IT" w:eastAsia="en-US" w:bidi="ar-SA"/>
      </w:rPr>
    </w:lvl>
    <w:lvl w:ilvl="3" w:tplc="62EA275C">
      <w:numFmt w:val="bullet"/>
      <w:lvlText w:val="•"/>
      <w:lvlJc w:val="left"/>
      <w:pPr>
        <w:ind w:left="2337" w:hanging="282"/>
      </w:pPr>
      <w:rPr>
        <w:rFonts w:hint="default"/>
        <w:lang w:val="it-IT" w:eastAsia="en-US" w:bidi="ar-SA"/>
      </w:rPr>
    </w:lvl>
    <w:lvl w:ilvl="4" w:tplc="47061CBC">
      <w:numFmt w:val="bullet"/>
      <w:lvlText w:val="•"/>
      <w:lvlJc w:val="left"/>
      <w:pPr>
        <w:ind w:left="2897" w:hanging="282"/>
      </w:pPr>
      <w:rPr>
        <w:rFonts w:hint="default"/>
        <w:lang w:val="it-IT" w:eastAsia="en-US" w:bidi="ar-SA"/>
      </w:rPr>
    </w:lvl>
    <w:lvl w:ilvl="5" w:tplc="D988CF4A">
      <w:numFmt w:val="bullet"/>
      <w:lvlText w:val="•"/>
      <w:lvlJc w:val="left"/>
      <w:pPr>
        <w:ind w:left="3456" w:hanging="282"/>
      </w:pPr>
      <w:rPr>
        <w:rFonts w:hint="default"/>
        <w:lang w:val="it-IT" w:eastAsia="en-US" w:bidi="ar-SA"/>
      </w:rPr>
    </w:lvl>
    <w:lvl w:ilvl="6" w:tplc="DF649D84">
      <w:numFmt w:val="bullet"/>
      <w:lvlText w:val="•"/>
      <w:lvlJc w:val="left"/>
      <w:pPr>
        <w:ind w:left="4015" w:hanging="282"/>
      </w:pPr>
      <w:rPr>
        <w:rFonts w:hint="default"/>
        <w:lang w:val="it-IT" w:eastAsia="en-US" w:bidi="ar-SA"/>
      </w:rPr>
    </w:lvl>
    <w:lvl w:ilvl="7" w:tplc="4D5E7C90">
      <w:numFmt w:val="bullet"/>
      <w:lvlText w:val="•"/>
      <w:lvlJc w:val="left"/>
      <w:pPr>
        <w:ind w:left="4575" w:hanging="282"/>
      </w:pPr>
      <w:rPr>
        <w:rFonts w:hint="default"/>
        <w:lang w:val="it-IT" w:eastAsia="en-US" w:bidi="ar-SA"/>
      </w:rPr>
    </w:lvl>
    <w:lvl w:ilvl="8" w:tplc="42A2B0FC">
      <w:numFmt w:val="bullet"/>
      <w:lvlText w:val="•"/>
      <w:lvlJc w:val="left"/>
      <w:pPr>
        <w:ind w:left="5134" w:hanging="282"/>
      </w:pPr>
      <w:rPr>
        <w:rFonts w:hint="default"/>
        <w:lang w:val="it-IT" w:eastAsia="en-US" w:bidi="ar-SA"/>
      </w:rPr>
    </w:lvl>
  </w:abstractNum>
  <w:abstractNum w:abstractNumId="1" w15:restartNumberingAfterBreak="0">
    <w:nsid w:val="288A014D"/>
    <w:multiLevelType w:val="hybridMultilevel"/>
    <w:tmpl w:val="2EAE2340"/>
    <w:lvl w:ilvl="0" w:tplc="C1903A10">
      <w:numFmt w:val="bullet"/>
      <w:lvlText w:val=""/>
      <w:lvlJc w:val="left"/>
      <w:pPr>
        <w:ind w:left="671" w:hanging="282"/>
      </w:pPr>
      <w:rPr>
        <w:rFonts w:ascii="Symbol" w:eastAsia="Symbol" w:hAnsi="Symbol" w:cs="Symbol" w:hint="default"/>
        <w:color w:val="231F20"/>
        <w:w w:val="99"/>
        <w:sz w:val="18"/>
        <w:szCs w:val="18"/>
        <w:lang w:val="it-IT" w:eastAsia="en-US" w:bidi="ar-SA"/>
      </w:rPr>
    </w:lvl>
    <w:lvl w:ilvl="1" w:tplc="CC0C5D34">
      <w:numFmt w:val="bullet"/>
      <w:lvlText w:val="•"/>
      <w:lvlJc w:val="left"/>
      <w:pPr>
        <w:ind w:left="1237" w:hanging="282"/>
      </w:pPr>
      <w:rPr>
        <w:rFonts w:hint="default"/>
        <w:lang w:val="it-IT" w:eastAsia="en-US" w:bidi="ar-SA"/>
      </w:rPr>
    </w:lvl>
    <w:lvl w:ilvl="2" w:tplc="FCCE274A">
      <w:numFmt w:val="bullet"/>
      <w:lvlText w:val="•"/>
      <w:lvlJc w:val="left"/>
      <w:pPr>
        <w:ind w:left="1794" w:hanging="282"/>
      </w:pPr>
      <w:rPr>
        <w:rFonts w:hint="default"/>
        <w:lang w:val="it-IT" w:eastAsia="en-US" w:bidi="ar-SA"/>
      </w:rPr>
    </w:lvl>
    <w:lvl w:ilvl="3" w:tplc="CBC01D9C">
      <w:numFmt w:val="bullet"/>
      <w:lvlText w:val="•"/>
      <w:lvlJc w:val="left"/>
      <w:pPr>
        <w:ind w:left="2351" w:hanging="282"/>
      </w:pPr>
      <w:rPr>
        <w:rFonts w:hint="default"/>
        <w:lang w:val="it-IT" w:eastAsia="en-US" w:bidi="ar-SA"/>
      </w:rPr>
    </w:lvl>
    <w:lvl w:ilvl="4" w:tplc="34725344">
      <w:numFmt w:val="bullet"/>
      <w:lvlText w:val="•"/>
      <w:lvlJc w:val="left"/>
      <w:pPr>
        <w:ind w:left="2909" w:hanging="282"/>
      </w:pPr>
      <w:rPr>
        <w:rFonts w:hint="default"/>
        <w:lang w:val="it-IT" w:eastAsia="en-US" w:bidi="ar-SA"/>
      </w:rPr>
    </w:lvl>
    <w:lvl w:ilvl="5" w:tplc="B9EABC9E">
      <w:numFmt w:val="bullet"/>
      <w:lvlText w:val="•"/>
      <w:lvlJc w:val="left"/>
      <w:pPr>
        <w:ind w:left="3466" w:hanging="282"/>
      </w:pPr>
      <w:rPr>
        <w:rFonts w:hint="default"/>
        <w:lang w:val="it-IT" w:eastAsia="en-US" w:bidi="ar-SA"/>
      </w:rPr>
    </w:lvl>
    <w:lvl w:ilvl="6" w:tplc="B14E9534">
      <w:numFmt w:val="bullet"/>
      <w:lvlText w:val="•"/>
      <w:lvlJc w:val="left"/>
      <w:pPr>
        <w:ind w:left="4023" w:hanging="282"/>
      </w:pPr>
      <w:rPr>
        <w:rFonts w:hint="default"/>
        <w:lang w:val="it-IT" w:eastAsia="en-US" w:bidi="ar-SA"/>
      </w:rPr>
    </w:lvl>
    <w:lvl w:ilvl="7" w:tplc="81FC3478">
      <w:numFmt w:val="bullet"/>
      <w:lvlText w:val="•"/>
      <w:lvlJc w:val="left"/>
      <w:pPr>
        <w:ind w:left="4581" w:hanging="282"/>
      </w:pPr>
      <w:rPr>
        <w:rFonts w:hint="default"/>
        <w:lang w:val="it-IT" w:eastAsia="en-US" w:bidi="ar-SA"/>
      </w:rPr>
    </w:lvl>
    <w:lvl w:ilvl="8" w:tplc="7196F2C0">
      <w:numFmt w:val="bullet"/>
      <w:lvlText w:val="•"/>
      <w:lvlJc w:val="left"/>
      <w:pPr>
        <w:ind w:left="5138" w:hanging="282"/>
      </w:pPr>
      <w:rPr>
        <w:rFonts w:hint="default"/>
        <w:lang w:val="it-IT" w:eastAsia="en-US" w:bidi="ar-SA"/>
      </w:rPr>
    </w:lvl>
  </w:abstractNum>
  <w:abstractNum w:abstractNumId="2" w15:restartNumberingAfterBreak="0">
    <w:nsid w:val="2E547C12"/>
    <w:multiLevelType w:val="hybridMultilevel"/>
    <w:tmpl w:val="FEE2B338"/>
    <w:lvl w:ilvl="0" w:tplc="08588C08">
      <w:numFmt w:val="bullet"/>
      <w:lvlText w:val=""/>
      <w:lvlJc w:val="left"/>
      <w:pPr>
        <w:ind w:left="671" w:hanging="282"/>
      </w:pPr>
      <w:rPr>
        <w:rFonts w:ascii="Symbol" w:eastAsia="Symbol" w:hAnsi="Symbol" w:cs="Symbol" w:hint="default"/>
        <w:color w:val="231F20"/>
        <w:w w:val="99"/>
        <w:sz w:val="18"/>
        <w:szCs w:val="18"/>
        <w:lang w:val="it-IT" w:eastAsia="en-US" w:bidi="ar-SA"/>
      </w:rPr>
    </w:lvl>
    <w:lvl w:ilvl="1" w:tplc="9C0C1AB4">
      <w:numFmt w:val="bullet"/>
      <w:lvlText w:val="•"/>
      <w:lvlJc w:val="left"/>
      <w:pPr>
        <w:ind w:left="1237" w:hanging="282"/>
      </w:pPr>
      <w:rPr>
        <w:rFonts w:hint="default"/>
        <w:lang w:val="it-IT" w:eastAsia="en-US" w:bidi="ar-SA"/>
      </w:rPr>
    </w:lvl>
    <w:lvl w:ilvl="2" w:tplc="D098EE36">
      <w:numFmt w:val="bullet"/>
      <w:lvlText w:val="•"/>
      <w:lvlJc w:val="left"/>
      <w:pPr>
        <w:ind w:left="1794" w:hanging="282"/>
      </w:pPr>
      <w:rPr>
        <w:rFonts w:hint="default"/>
        <w:lang w:val="it-IT" w:eastAsia="en-US" w:bidi="ar-SA"/>
      </w:rPr>
    </w:lvl>
    <w:lvl w:ilvl="3" w:tplc="560C727E">
      <w:numFmt w:val="bullet"/>
      <w:lvlText w:val="•"/>
      <w:lvlJc w:val="left"/>
      <w:pPr>
        <w:ind w:left="2351" w:hanging="282"/>
      </w:pPr>
      <w:rPr>
        <w:rFonts w:hint="default"/>
        <w:lang w:val="it-IT" w:eastAsia="en-US" w:bidi="ar-SA"/>
      </w:rPr>
    </w:lvl>
    <w:lvl w:ilvl="4" w:tplc="C2B8BFFE">
      <w:numFmt w:val="bullet"/>
      <w:lvlText w:val="•"/>
      <w:lvlJc w:val="left"/>
      <w:pPr>
        <w:ind w:left="2909" w:hanging="282"/>
      </w:pPr>
      <w:rPr>
        <w:rFonts w:hint="default"/>
        <w:lang w:val="it-IT" w:eastAsia="en-US" w:bidi="ar-SA"/>
      </w:rPr>
    </w:lvl>
    <w:lvl w:ilvl="5" w:tplc="15D4BA32">
      <w:numFmt w:val="bullet"/>
      <w:lvlText w:val="•"/>
      <w:lvlJc w:val="left"/>
      <w:pPr>
        <w:ind w:left="3466" w:hanging="282"/>
      </w:pPr>
      <w:rPr>
        <w:rFonts w:hint="default"/>
        <w:lang w:val="it-IT" w:eastAsia="en-US" w:bidi="ar-SA"/>
      </w:rPr>
    </w:lvl>
    <w:lvl w:ilvl="6" w:tplc="83306ABC">
      <w:numFmt w:val="bullet"/>
      <w:lvlText w:val="•"/>
      <w:lvlJc w:val="left"/>
      <w:pPr>
        <w:ind w:left="4023" w:hanging="282"/>
      </w:pPr>
      <w:rPr>
        <w:rFonts w:hint="default"/>
        <w:lang w:val="it-IT" w:eastAsia="en-US" w:bidi="ar-SA"/>
      </w:rPr>
    </w:lvl>
    <w:lvl w:ilvl="7" w:tplc="1D5A8A3C">
      <w:numFmt w:val="bullet"/>
      <w:lvlText w:val="•"/>
      <w:lvlJc w:val="left"/>
      <w:pPr>
        <w:ind w:left="4581" w:hanging="282"/>
      </w:pPr>
      <w:rPr>
        <w:rFonts w:hint="default"/>
        <w:lang w:val="it-IT" w:eastAsia="en-US" w:bidi="ar-SA"/>
      </w:rPr>
    </w:lvl>
    <w:lvl w:ilvl="8" w:tplc="A01E0AB8">
      <w:numFmt w:val="bullet"/>
      <w:lvlText w:val="•"/>
      <w:lvlJc w:val="left"/>
      <w:pPr>
        <w:ind w:left="5138" w:hanging="282"/>
      </w:pPr>
      <w:rPr>
        <w:rFonts w:hint="default"/>
        <w:lang w:val="it-IT" w:eastAsia="en-US" w:bidi="ar-SA"/>
      </w:rPr>
    </w:lvl>
  </w:abstractNum>
  <w:abstractNum w:abstractNumId="3" w15:restartNumberingAfterBreak="0">
    <w:nsid w:val="566363E2"/>
    <w:multiLevelType w:val="hybridMultilevel"/>
    <w:tmpl w:val="398E749E"/>
    <w:lvl w:ilvl="0" w:tplc="6FC445BA">
      <w:start w:val="1"/>
      <w:numFmt w:val="lowerLetter"/>
      <w:lvlText w:val="%1)"/>
      <w:lvlJc w:val="left"/>
      <w:pPr>
        <w:ind w:left="88" w:hanging="208"/>
        <w:jc w:val="left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it-IT" w:eastAsia="en-US" w:bidi="ar-SA"/>
      </w:rPr>
    </w:lvl>
    <w:lvl w:ilvl="1" w:tplc="7D30FDC4">
      <w:numFmt w:val="bullet"/>
      <w:lvlText w:val="•"/>
      <w:lvlJc w:val="left"/>
      <w:pPr>
        <w:ind w:left="697" w:hanging="208"/>
      </w:pPr>
      <w:rPr>
        <w:rFonts w:hint="default"/>
        <w:lang w:val="it-IT" w:eastAsia="en-US" w:bidi="ar-SA"/>
      </w:rPr>
    </w:lvl>
    <w:lvl w:ilvl="2" w:tplc="EB7C9CD2">
      <w:numFmt w:val="bullet"/>
      <w:lvlText w:val="•"/>
      <w:lvlJc w:val="left"/>
      <w:pPr>
        <w:ind w:left="1314" w:hanging="208"/>
      </w:pPr>
      <w:rPr>
        <w:rFonts w:hint="default"/>
        <w:lang w:val="it-IT" w:eastAsia="en-US" w:bidi="ar-SA"/>
      </w:rPr>
    </w:lvl>
    <w:lvl w:ilvl="3" w:tplc="CD608E0A">
      <w:numFmt w:val="bullet"/>
      <w:lvlText w:val="•"/>
      <w:lvlJc w:val="left"/>
      <w:pPr>
        <w:ind w:left="1931" w:hanging="208"/>
      </w:pPr>
      <w:rPr>
        <w:rFonts w:hint="default"/>
        <w:lang w:val="it-IT" w:eastAsia="en-US" w:bidi="ar-SA"/>
      </w:rPr>
    </w:lvl>
    <w:lvl w:ilvl="4" w:tplc="8EB2D2F8">
      <w:numFmt w:val="bullet"/>
      <w:lvlText w:val="•"/>
      <w:lvlJc w:val="left"/>
      <w:pPr>
        <w:ind w:left="2549" w:hanging="208"/>
      </w:pPr>
      <w:rPr>
        <w:rFonts w:hint="default"/>
        <w:lang w:val="it-IT" w:eastAsia="en-US" w:bidi="ar-SA"/>
      </w:rPr>
    </w:lvl>
    <w:lvl w:ilvl="5" w:tplc="FCE0A2F2">
      <w:numFmt w:val="bullet"/>
      <w:lvlText w:val="•"/>
      <w:lvlJc w:val="left"/>
      <w:pPr>
        <w:ind w:left="3166" w:hanging="208"/>
      </w:pPr>
      <w:rPr>
        <w:rFonts w:hint="default"/>
        <w:lang w:val="it-IT" w:eastAsia="en-US" w:bidi="ar-SA"/>
      </w:rPr>
    </w:lvl>
    <w:lvl w:ilvl="6" w:tplc="BCDCB7C6">
      <w:numFmt w:val="bullet"/>
      <w:lvlText w:val="•"/>
      <w:lvlJc w:val="left"/>
      <w:pPr>
        <w:ind w:left="3783" w:hanging="208"/>
      </w:pPr>
      <w:rPr>
        <w:rFonts w:hint="default"/>
        <w:lang w:val="it-IT" w:eastAsia="en-US" w:bidi="ar-SA"/>
      </w:rPr>
    </w:lvl>
    <w:lvl w:ilvl="7" w:tplc="9F82BF26">
      <w:numFmt w:val="bullet"/>
      <w:lvlText w:val="•"/>
      <w:lvlJc w:val="left"/>
      <w:pPr>
        <w:ind w:left="4401" w:hanging="208"/>
      </w:pPr>
      <w:rPr>
        <w:rFonts w:hint="default"/>
        <w:lang w:val="it-IT" w:eastAsia="en-US" w:bidi="ar-SA"/>
      </w:rPr>
    </w:lvl>
    <w:lvl w:ilvl="8" w:tplc="CC34A118">
      <w:numFmt w:val="bullet"/>
      <w:lvlText w:val="•"/>
      <w:lvlJc w:val="left"/>
      <w:pPr>
        <w:ind w:left="5018" w:hanging="208"/>
      </w:pPr>
      <w:rPr>
        <w:rFonts w:hint="default"/>
        <w:lang w:val="it-IT" w:eastAsia="en-US" w:bidi="ar-SA"/>
      </w:rPr>
    </w:lvl>
  </w:abstractNum>
  <w:abstractNum w:abstractNumId="4" w15:restartNumberingAfterBreak="0">
    <w:nsid w:val="5B0D4CFE"/>
    <w:multiLevelType w:val="hybridMultilevel"/>
    <w:tmpl w:val="EDDA833A"/>
    <w:lvl w:ilvl="0" w:tplc="D89466AE">
      <w:start w:val="1"/>
      <w:numFmt w:val="lowerLetter"/>
      <w:lvlText w:val="%1)"/>
      <w:lvlJc w:val="left"/>
      <w:pPr>
        <w:ind w:left="88" w:hanging="190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18"/>
        <w:szCs w:val="18"/>
        <w:lang w:val="it-IT" w:eastAsia="en-US" w:bidi="ar-SA"/>
      </w:rPr>
    </w:lvl>
    <w:lvl w:ilvl="1" w:tplc="7F625D36">
      <w:numFmt w:val="bullet"/>
      <w:lvlText w:val="•"/>
      <w:lvlJc w:val="left"/>
      <w:pPr>
        <w:ind w:left="697" w:hanging="190"/>
      </w:pPr>
      <w:rPr>
        <w:rFonts w:hint="default"/>
        <w:lang w:val="it-IT" w:eastAsia="en-US" w:bidi="ar-SA"/>
      </w:rPr>
    </w:lvl>
    <w:lvl w:ilvl="2" w:tplc="69B4B6A8">
      <w:numFmt w:val="bullet"/>
      <w:lvlText w:val="•"/>
      <w:lvlJc w:val="left"/>
      <w:pPr>
        <w:ind w:left="1314" w:hanging="190"/>
      </w:pPr>
      <w:rPr>
        <w:rFonts w:hint="default"/>
        <w:lang w:val="it-IT" w:eastAsia="en-US" w:bidi="ar-SA"/>
      </w:rPr>
    </w:lvl>
    <w:lvl w:ilvl="3" w:tplc="FE5A4890">
      <w:numFmt w:val="bullet"/>
      <w:lvlText w:val="•"/>
      <w:lvlJc w:val="left"/>
      <w:pPr>
        <w:ind w:left="1931" w:hanging="190"/>
      </w:pPr>
      <w:rPr>
        <w:rFonts w:hint="default"/>
        <w:lang w:val="it-IT" w:eastAsia="en-US" w:bidi="ar-SA"/>
      </w:rPr>
    </w:lvl>
    <w:lvl w:ilvl="4" w:tplc="44280E06">
      <w:numFmt w:val="bullet"/>
      <w:lvlText w:val="•"/>
      <w:lvlJc w:val="left"/>
      <w:pPr>
        <w:ind w:left="2549" w:hanging="190"/>
      </w:pPr>
      <w:rPr>
        <w:rFonts w:hint="default"/>
        <w:lang w:val="it-IT" w:eastAsia="en-US" w:bidi="ar-SA"/>
      </w:rPr>
    </w:lvl>
    <w:lvl w:ilvl="5" w:tplc="66A89358">
      <w:numFmt w:val="bullet"/>
      <w:lvlText w:val="•"/>
      <w:lvlJc w:val="left"/>
      <w:pPr>
        <w:ind w:left="3166" w:hanging="190"/>
      </w:pPr>
      <w:rPr>
        <w:rFonts w:hint="default"/>
        <w:lang w:val="it-IT" w:eastAsia="en-US" w:bidi="ar-SA"/>
      </w:rPr>
    </w:lvl>
    <w:lvl w:ilvl="6" w:tplc="41B8C452">
      <w:numFmt w:val="bullet"/>
      <w:lvlText w:val="•"/>
      <w:lvlJc w:val="left"/>
      <w:pPr>
        <w:ind w:left="3783" w:hanging="190"/>
      </w:pPr>
      <w:rPr>
        <w:rFonts w:hint="default"/>
        <w:lang w:val="it-IT" w:eastAsia="en-US" w:bidi="ar-SA"/>
      </w:rPr>
    </w:lvl>
    <w:lvl w:ilvl="7" w:tplc="0C6612A6">
      <w:numFmt w:val="bullet"/>
      <w:lvlText w:val="•"/>
      <w:lvlJc w:val="left"/>
      <w:pPr>
        <w:ind w:left="4401" w:hanging="190"/>
      </w:pPr>
      <w:rPr>
        <w:rFonts w:hint="default"/>
        <w:lang w:val="it-IT" w:eastAsia="en-US" w:bidi="ar-SA"/>
      </w:rPr>
    </w:lvl>
    <w:lvl w:ilvl="8" w:tplc="DED06E66">
      <w:numFmt w:val="bullet"/>
      <w:lvlText w:val="•"/>
      <w:lvlJc w:val="left"/>
      <w:pPr>
        <w:ind w:left="5018" w:hanging="190"/>
      </w:pPr>
      <w:rPr>
        <w:rFonts w:hint="default"/>
        <w:lang w:val="it-IT" w:eastAsia="en-US" w:bidi="ar-SA"/>
      </w:rPr>
    </w:lvl>
  </w:abstractNum>
  <w:abstractNum w:abstractNumId="5" w15:restartNumberingAfterBreak="0">
    <w:nsid w:val="68350477"/>
    <w:multiLevelType w:val="hybridMultilevel"/>
    <w:tmpl w:val="F23C6AEE"/>
    <w:lvl w:ilvl="0" w:tplc="960834F6">
      <w:numFmt w:val="bullet"/>
      <w:lvlText w:val="•"/>
      <w:lvlJc w:val="left"/>
      <w:pPr>
        <w:ind w:left="379" w:hanging="292"/>
      </w:pPr>
      <w:rPr>
        <w:rFonts w:ascii="Arial MT" w:eastAsia="Arial MT" w:hAnsi="Arial MT" w:cs="Arial MT" w:hint="default"/>
        <w:color w:val="231F20"/>
        <w:w w:val="99"/>
        <w:sz w:val="18"/>
        <w:szCs w:val="18"/>
        <w:lang w:val="it-IT" w:eastAsia="en-US" w:bidi="ar-SA"/>
      </w:rPr>
    </w:lvl>
    <w:lvl w:ilvl="1" w:tplc="44584284">
      <w:numFmt w:val="bullet"/>
      <w:lvlText w:val="•"/>
      <w:lvlJc w:val="left"/>
      <w:pPr>
        <w:ind w:left="967" w:hanging="292"/>
      </w:pPr>
      <w:rPr>
        <w:rFonts w:hint="default"/>
        <w:lang w:val="it-IT" w:eastAsia="en-US" w:bidi="ar-SA"/>
      </w:rPr>
    </w:lvl>
    <w:lvl w:ilvl="2" w:tplc="2A9E4216">
      <w:numFmt w:val="bullet"/>
      <w:lvlText w:val="•"/>
      <w:lvlJc w:val="left"/>
      <w:pPr>
        <w:ind w:left="1554" w:hanging="292"/>
      </w:pPr>
      <w:rPr>
        <w:rFonts w:hint="default"/>
        <w:lang w:val="it-IT" w:eastAsia="en-US" w:bidi="ar-SA"/>
      </w:rPr>
    </w:lvl>
    <w:lvl w:ilvl="3" w:tplc="BB9E16EE">
      <w:numFmt w:val="bullet"/>
      <w:lvlText w:val="•"/>
      <w:lvlJc w:val="left"/>
      <w:pPr>
        <w:ind w:left="2141" w:hanging="292"/>
      </w:pPr>
      <w:rPr>
        <w:rFonts w:hint="default"/>
        <w:lang w:val="it-IT" w:eastAsia="en-US" w:bidi="ar-SA"/>
      </w:rPr>
    </w:lvl>
    <w:lvl w:ilvl="4" w:tplc="F22ABC34">
      <w:numFmt w:val="bullet"/>
      <w:lvlText w:val="•"/>
      <w:lvlJc w:val="left"/>
      <w:pPr>
        <w:ind w:left="2729" w:hanging="292"/>
      </w:pPr>
      <w:rPr>
        <w:rFonts w:hint="default"/>
        <w:lang w:val="it-IT" w:eastAsia="en-US" w:bidi="ar-SA"/>
      </w:rPr>
    </w:lvl>
    <w:lvl w:ilvl="5" w:tplc="AE906F30">
      <w:numFmt w:val="bullet"/>
      <w:lvlText w:val="•"/>
      <w:lvlJc w:val="left"/>
      <w:pPr>
        <w:ind w:left="3316" w:hanging="292"/>
      </w:pPr>
      <w:rPr>
        <w:rFonts w:hint="default"/>
        <w:lang w:val="it-IT" w:eastAsia="en-US" w:bidi="ar-SA"/>
      </w:rPr>
    </w:lvl>
    <w:lvl w:ilvl="6" w:tplc="ED94FF70">
      <w:numFmt w:val="bullet"/>
      <w:lvlText w:val="•"/>
      <w:lvlJc w:val="left"/>
      <w:pPr>
        <w:ind w:left="3903" w:hanging="292"/>
      </w:pPr>
      <w:rPr>
        <w:rFonts w:hint="default"/>
        <w:lang w:val="it-IT" w:eastAsia="en-US" w:bidi="ar-SA"/>
      </w:rPr>
    </w:lvl>
    <w:lvl w:ilvl="7" w:tplc="EE5CD202">
      <w:numFmt w:val="bullet"/>
      <w:lvlText w:val="•"/>
      <w:lvlJc w:val="left"/>
      <w:pPr>
        <w:ind w:left="4491" w:hanging="292"/>
      </w:pPr>
      <w:rPr>
        <w:rFonts w:hint="default"/>
        <w:lang w:val="it-IT" w:eastAsia="en-US" w:bidi="ar-SA"/>
      </w:rPr>
    </w:lvl>
    <w:lvl w:ilvl="8" w:tplc="1D92EA1A">
      <w:numFmt w:val="bullet"/>
      <w:lvlText w:val="•"/>
      <w:lvlJc w:val="left"/>
      <w:pPr>
        <w:ind w:left="5078" w:hanging="292"/>
      </w:pPr>
      <w:rPr>
        <w:rFonts w:hint="default"/>
        <w:lang w:val="it-IT" w:eastAsia="en-US" w:bidi="ar-SA"/>
      </w:rPr>
    </w:lvl>
  </w:abstractNum>
  <w:abstractNum w:abstractNumId="6" w15:restartNumberingAfterBreak="0">
    <w:nsid w:val="72A916EB"/>
    <w:multiLevelType w:val="hybridMultilevel"/>
    <w:tmpl w:val="CF600D14"/>
    <w:lvl w:ilvl="0" w:tplc="F796D032">
      <w:numFmt w:val="bullet"/>
      <w:lvlText w:val=""/>
      <w:lvlJc w:val="left"/>
      <w:pPr>
        <w:ind w:left="671" w:hanging="282"/>
      </w:pPr>
      <w:rPr>
        <w:rFonts w:ascii="Symbol" w:eastAsia="Symbol" w:hAnsi="Symbol" w:cs="Symbol" w:hint="default"/>
        <w:color w:val="231F20"/>
        <w:w w:val="99"/>
        <w:sz w:val="18"/>
        <w:szCs w:val="18"/>
        <w:lang w:val="it-IT" w:eastAsia="en-US" w:bidi="ar-SA"/>
      </w:rPr>
    </w:lvl>
    <w:lvl w:ilvl="1" w:tplc="B19ADB0E">
      <w:numFmt w:val="bullet"/>
      <w:lvlText w:val="•"/>
      <w:lvlJc w:val="left"/>
      <w:pPr>
        <w:ind w:left="1237" w:hanging="282"/>
      </w:pPr>
      <w:rPr>
        <w:rFonts w:hint="default"/>
        <w:lang w:val="it-IT" w:eastAsia="en-US" w:bidi="ar-SA"/>
      </w:rPr>
    </w:lvl>
    <w:lvl w:ilvl="2" w:tplc="4044DFBE">
      <w:numFmt w:val="bullet"/>
      <w:lvlText w:val="•"/>
      <w:lvlJc w:val="left"/>
      <w:pPr>
        <w:ind w:left="1794" w:hanging="282"/>
      </w:pPr>
      <w:rPr>
        <w:rFonts w:hint="default"/>
        <w:lang w:val="it-IT" w:eastAsia="en-US" w:bidi="ar-SA"/>
      </w:rPr>
    </w:lvl>
    <w:lvl w:ilvl="3" w:tplc="205E2BD8">
      <w:numFmt w:val="bullet"/>
      <w:lvlText w:val="•"/>
      <w:lvlJc w:val="left"/>
      <w:pPr>
        <w:ind w:left="2351" w:hanging="282"/>
      </w:pPr>
      <w:rPr>
        <w:rFonts w:hint="default"/>
        <w:lang w:val="it-IT" w:eastAsia="en-US" w:bidi="ar-SA"/>
      </w:rPr>
    </w:lvl>
    <w:lvl w:ilvl="4" w:tplc="8326B632">
      <w:numFmt w:val="bullet"/>
      <w:lvlText w:val="•"/>
      <w:lvlJc w:val="left"/>
      <w:pPr>
        <w:ind w:left="2909" w:hanging="282"/>
      </w:pPr>
      <w:rPr>
        <w:rFonts w:hint="default"/>
        <w:lang w:val="it-IT" w:eastAsia="en-US" w:bidi="ar-SA"/>
      </w:rPr>
    </w:lvl>
    <w:lvl w:ilvl="5" w:tplc="45C85E16">
      <w:numFmt w:val="bullet"/>
      <w:lvlText w:val="•"/>
      <w:lvlJc w:val="left"/>
      <w:pPr>
        <w:ind w:left="3466" w:hanging="282"/>
      </w:pPr>
      <w:rPr>
        <w:rFonts w:hint="default"/>
        <w:lang w:val="it-IT" w:eastAsia="en-US" w:bidi="ar-SA"/>
      </w:rPr>
    </w:lvl>
    <w:lvl w:ilvl="6" w:tplc="0722E5CE">
      <w:numFmt w:val="bullet"/>
      <w:lvlText w:val="•"/>
      <w:lvlJc w:val="left"/>
      <w:pPr>
        <w:ind w:left="4023" w:hanging="282"/>
      </w:pPr>
      <w:rPr>
        <w:rFonts w:hint="default"/>
        <w:lang w:val="it-IT" w:eastAsia="en-US" w:bidi="ar-SA"/>
      </w:rPr>
    </w:lvl>
    <w:lvl w:ilvl="7" w:tplc="A40E5232">
      <w:numFmt w:val="bullet"/>
      <w:lvlText w:val="•"/>
      <w:lvlJc w:val="left"/>
      <w:pPr>
        <w:ind w:left="4581" w:hanging="282"/>
      </w:pPr>
      <w:rPr>
        <w:rFonts w:hint="default"/>
        <w:lang w:val="it-IT" w:eastAsia="en-US" w:bidi="ar-SA"/>
      </w:rPr>
    </w:lvl>
    <w:lvl w:ilvl="8" w:tplc="9EE06414">
      <w:numFmt w:val="bullet"/>
      <w:lvlText w:val="•"/>
      <w:lvlJc w:val="left"/>
      <w:pPr>
        <w:ind w:left="5138" w:hanging="282"/>
      </w:pPr>
      <w:rPr>
        <w:rFonts w:hint="default"/>
        <w:lang w:val="it-IT" w:eastAsia="en-US" w:bidi="ar-SA"/>
      </w:rPr>
    </w:lvl>
  </w:abstractNum>
  <w:abstractNum w:abstractNumId="7" w15:restartNumberingAfterBreak="0">
    <w:nsid w:val="7E537B9F"/>
    <w:multiLevelType w:val="hybridMultilevel"/>
    <w:tmpl w:val="C3BCBD32"/>
    <w:lvl w:ilvl="0" w:tplc="D89C5F1A">
      <w:numFmt w:val="bullet"/>
      <w:lvlText w:val=""/>
      <w:lvlJc w:val="left"/>
      <w:pPr>
        <w:ind w:left="661" w:hanging="228"/>
      </w:pPr>
      <w:rPr>
        <w:rFonts w:ascii="Symbol" w:eastAsia="Symbol" w:hAnsi="Symbol" w:cs="Symbol" w:hint="default"/>
        <w:color w:val="231F20"/>
        <w:w w:val="99"/>
        <w:sz w:val="18"/>
        <w:szCs w:val="18"/>
        <w:lang w:val="it-IT" w:eastAsia="en-US" w:bidi="ar-SA"/>
      </w:rPr>
    </w:lvl>
    <w:lvl w:ilvl="1" w:tplc="F80C8714">
      <w:numFmt w:val="bullet"/>
      <w:lvlText w:val="•"/>
      <w:lvlJc w:val="left"/>
      <w:pPr>
        <w:ind w:left="1219" w:hanging="228"/>
      </w:pPr>
      <w:rPr>
        <w:rFonts w:hint="default"/>
        <w:lang w:val="it-IT" w:eastAsia="en-US" w:bidi="ar-SA"/>
      </w:rPr>
    </w:lvl>
    <w:lvl w:ilvl="2" w:tplc="99E6793C">
      <w:numFmt w:val="bullet"/>
      <w:lvlText w:val="•"/>
      <w:lvlJc w:val="left"/>
      <w:pPr>
        <w:ind w:left="1778" w:hanging="228"/>
      </w:pPr>
      <w:rPr>
        <w:rFonts w:hint="default"/>
        <w:lang w:val="it-IT" w:eastAsia="en-US" w:bidi="ar-SA"/>
      </w:rPr>
    </w:lvl>
    <w:lvl w:ilvl="3" w:tplc="73FAD37A">
      <w:numFmt w:val="bullet"/>
      <w:lvlText w:val="•"/>
      <w:lvlJc w:val="left"/>
      <w:pPr>
        <w:ind w:left="2337" w:hanging="228"/>
      </w:pPr>
      <w:rPr>
        <w:rFonts w:hint="default"/>
        <w:lang w:val="it-IT" w:eastAsia="en-US" w:bidi="ar-SA"/>
      </w:rPr>
    </w:lvl>
    <w:lvl w:ilvl="4" w:tplc="6A54B180">
      <w:numFmt w:val="bullet"/>
      <w:lvlText w:val="•"/>
      <w:lvlJc w:val="left"/>
      <w:pPr>
        <w:ind w:left="2897" w:hanging="228"/>
      </w:pPr>
      <w:rPr>
        <w:rFonts w:hint="default"/>
        <w:lang w:val="it-IT" w:eastAsia="en-US" w:bidi="ar-SA"/>
      </w:rPr>
    </w:lvl>
    <w:lvl w:ilvl="5" w:tplc="06BCAF14">
      <w:numFmt w:val="bullet"/>
      <w:lvlText w:val="•"/>
      <w:lvlJc w:val="left"/>
      <w:pPr>
        <w:ind w:left="3456" w:hanging="228"/>
      </w:pPr>
      <w:rPr>
        <w:rFonts w:hint="default"/>
        <w:lang w:val="it-IT" w:eastAsia="en-US" w:bidi="ar-SA"/>
      </w:rPr>
    </w:lvl>
    <w:lvl w:ilvl="6" w:tplc="3B92A5CC">
      <w:numFmt w:val="bullet"/>
      <w:lvlText w:val="•"/>
      <w:lvlJc w:val="left"/>
      <w:pPr>
        <w:ind w:left="4015" w:hanging="228"/>
      </w:pPr>
      <w:rPr>
        <w:rFonts w:hint="default"/>
        <w:lang w:val="it-IT" w:eastAsia="en-US" w:bidi="ar-SA"/>
      </w:rPr>
    </w:lvl>
    <w:lvl w:ilvl="7" w:tplc="FC3C32BE">
      <w:numFmt w:val="bullet"/>
      <w:lvlText w:val="•"/>
      <w:lvlJc w:val="left"/>
      <w:pPr>
        <w:ind w:left="4575" w:hanging="228"/>
      </w:pPr>
      <w:rPr>
        <w:rFonts w:hint="default"/>
        <w:lang w:val="it-IT" w:eastAsia="en-US" w:bidi="ar-SA"/>
      </w:rPr>
    </w:lvl>
    <w:lvl w:ilvl="8" w:tplc="2332A03A">
      <w:numFmt w:val="bullet"/>
      <w:lvlText w:val="•"/>
      <w:lvlJc w:val="left"/>
      <w:pPr>
        <w:ind w:left="5134" w:hanging="228"/>
      </w:pPr>
      <w:rPr>
        <w:rFonts w:hint="default"/>
        <w:lang w:val="it-IT" w:eastAsia="en-US" w:bidi="ar-SA"/>
      </w:rPr>
    </w:lvl>
  </w:abstractNum>
  <w:num w:numId="1" w16cid:durableId="640500371">
    <w:abstractNumId w:val="1"/>
  </w:num>
  <w:num w:numId="2" w16cid:durableId="390806943">
    <w:abstractNumId w:val="7"/>
  </w:num>
  <w:num w:numId="3" w16cid:durableId="1297757259">
    <w:abstractNumId w:val="6"/>
  </w:num>
  <w:num w:numId="4" w16cid:durableId="1985811662">
    <w:abstractNumId w:val="0"/>
  </w:num>
  <w:num w:numId="5" w16cid:durableId="414324647">
    <w:abstractNumId w:val="3"/>
  </w:num>
  <w:num w:numId="6" w16cid:durableId="1842040290">
    <w:abstractNumId w:val="5"/>
  </w:num>
  <w:num w:numId="7" w16cid:durableId="19018511">
    <w:abstractNumId w:val="2"/>
  </w:num>
  <w:num w:numId="8" w16cid:durableId="2073235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F2"/>
    <w:rsid w:val="00107D89"/>
    <w:rsid w:val="0019010E"/>
    <w:rsid w:val="00222853"/>
    <w:rsid w:val="00242879"/>
    <w:rsid w:val="00D423F1"/>
    <w:rsid w:val="00D64726"/>
    <w:rsid w:val="00D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A76A7"/>
  <w15:docId w15:val="{B6115FBA-DEAB-48EA-B210-6438FFD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8"/>
      <w:ind w:left="370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2428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87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28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87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Tempi Moderni</dc:creator>
  <cp:lastModifiedBy>Cristiana Fevola</cp:lastModifiedBy>
  <cp:revision>2</cp:revision>
  <dcterms:created xsi:type="dcterms:W3CDTF">2022-09-15T09:56:00Z</dcterms:created>
  <dcterms:modified xsi:type="dcterms:W3CDTF">2022-09-15T09:56:00Z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